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26EAD" w14:textId="77777777" w:rsidR="00686638" w:rsidRPr="00686638" w:rsidRDefault="00686638" w:rsidP="00686638">
      <w:pPr>
        <w:suppressAutoHyphens w:val="0"/>
        <w:autoSpaceDN/>
        <w:spacing w:after="21" w:line="249" w:lineRule="auto"/>
        <w:ind w:left="1982" w:right="1922" w:hanging="10"/>
        <w:jc w:val="center"/>
        <w:textAlignment w:val="auto"/>
        <w:rPr>
          <w:rFonts w:ascii="Calibri" w:eastAsia="Calibri" w:hAnsi="Calibri"/>
          <w:color w:val="000000"/>
          <w:kern w:val="0"/>
          <w:szCs w:val="22"/>
          <w:lang w:eastAsia="pl-PL"/>
        </w:rPr>
      </w:pPr>
      <w:r w:rsidRPr="00686638">
        <w:rPr>
          <w:rFonts w:ascii="Calibri" w:eastAsia="Calibri" w:hAnsi="Calibri"/>
          <w:i/>
          <w:color w:val="000000"/>
          <w:kern w:val="0"/>
          <w:sz w:val="20"/>
          <w:szCs w:val="22"/>
          <w:lang w:eastAsia="pl-PL"/>
        </w:rPr>
        <w:t xml:space="preserve">Postępowanie o udzielenie zamówienia publicznego prowadzone  zgodnie z przepisami ustawy z dnia 11 września 2019 roku  </w:t>
      </w:r>
    </w:p>
    <w:p w14:paraId="41FC981F" w14:textId="77777777" w:rsidR="00686638" w:rsidRPr="00686638" w:rsidRDefault="00686638" w:rsidP="00686638">
      <w:pPr>
        <w:suppressAutoHyphens w:val="0"/>
        <w:autoSpaceDN/>
        <w:spacing w:after="105" w:line="249" w:lineRule="auto"/>
        <w:ind w:left="10" w:right="53" w:hanging="10"/>
        <w:jc w:val="center"/>
        <w:textAlignment w:val="auto"/>
        <w:rPr>
          <w:rFonts w:ascii="Calibri" w:eastAsia="Calibri" w:hAnsi="Calibri"/>
          <w:color w:val="000000"/>
          <w:kern w:val="0"/>
          <w:szCs w:val="22"/>
          <w:lang w:eastAsia="pl-PL"/>
        </w:rPr>
      </w:pPr>
      <w:r w:rsidRPr="00686638">
        <w:rPr>
          <w:rFonts w:ascii="Calibri" w:eastAsia="Calibri" w:hAnsi="Calibri"/>
          <w:i/>
          <w:color w:val="000000"/>
          <w:kern w:val="0"/>
          <w:sz w:val="20"/>
          <w:szCs w:val="22"/>
          <w:lang w:eastAsia="pl-PL"/>
        </w:rPr>
        <w:t>Prawo zamówień publicznych – art. 2 ust. 1 pkt. 1 (tekst jedn. Dz.U. z 2024 r. poz. 1320)</w:t>
      </w:r>
      <w:r w:rsidRPr="00686638">
        <w:rPr>
          <w:rFonts w:ascii="Calibri" w:eastAsia="Calibri" w:hAnsi="Calibri"/>
          <w:b/>
          <w:color w:val="FF0000"/>
          <w:kern w:val="0"/>
          <w:szCs w:val="22"/>
          <w:lang w:eastAsia="pl-PL"/>
        </w:rPr>
        <w:t xml:space="preserve"> </w:t>
      </w:r>
    </w:p>
    <w:p w14:paraId="09EC9C5E" w14:textId="77777777" w:rsidR="005F420E" w:rsidRDefault="005F420E" w:rsidP="00532309">
      <w:pPr>
        <w:pStyle w:val="Standard"/>
        <w:jc w:val="center"/>
        <w:rPr>
          <w:rFonts w:asciiTheme="minorHAnsi" w:hAnsiTheme="minorHAnsi" w:cstheme="minorHAnsi"/>
          <w:b/>
          <w:bCs/>
          <w:iCs/>
          <w:color w:val="000000"/>
        </w:rPr>
      </w:pPr>
    </w:p>
    <w:p w14:paraId="553785A8" w14:textId="77777777" w:rsidR="00EE1834" w:rsidRDefault="00D251CB" w:rsidP="00532309">
      <w:pPr>
        <w:pStyle w:val="Standard"/>
        <w:jc w:val="center"/>
        <w:rPr>
          <w:rFonts w:asciiTheme="minorHAnsi" w:hAnsiTheme="minorHAnsi" w:cstheme="minorHAnsi"/>
          <w:b/>
          <w:bCs/>
          <w:iCs/>
          <w:color w:val="000000"/>
        </w:rPr>
      </w:pPr>
      <w:r>
        <w:rPr>
          <w:rFonts w:asciiTheme="minorHAnsi" w:hAnsiTheme="minorHAnsi" w:cstheme="minorHAnsi"/>
          <w:b/>
          <w:bCs/>
          <w:iCs/>
          <w:color w:val="000000"/>
        </w:rPr>
        <w:t>Projektowane</w:t>
      </w:r>
      <w:r w:rsidR="00EE1834" w:rsidRPr="00E257F0">
        <w:rPr>
          <w:rFonts w:asciiTheme="minorHAnsi" w:hAnsiTheme="minorHAnsi" w:cstheme="minorHAnsi"/>
          <w:b/>
          <w:bCs/>
          <w:iCs/>
          <w:color w:val="000000"/>
        </w:rPr>
        <w:t xml:space="preserve"> postanowienia umowy</w:t>
      </w:r>
    </w:p>
    <w:p w14:paraId="4E0F711F" w14:textId="77777777" w:rsidR="005F420E" w:rsidRDefault="005F420E" w:rsidP="00532309">
      <w:pPr>
        <w:pStyle w:val="Standard"/>
        <w:jc w:val="center"/>
        <w:rPr>
          <w:rFonts w:asciiTheme="minorHAnsi" w:hAnsiTheme="minorHAnsi" w:cstheme="minorHAnsi"/>
          <w:b/>
          <w:bCs/>
          <w:iCs/>
          <w:color w:val="000000"/>
        </w:rPr>
      </w:pPr>
    </w:p>
    <w:p w14:paraId="41738C1A" w14:textId="77777777" w:rsidR="005F420E" w:rsidRPr="004F2D4D" w:rsidRDefault="005F420E" w:rsidP="005F420E">
      <w:pPr>
        <w:tabs>
          <w:tab w:val="left" w:pos="426"/>
        </w:tabs>
        <w:suppressAutoHyphens w:val="0"/>
        <w:autoSpaceDN/>
        <w:spacing w:afterAutospacing="1" w:line="276" w:lineRule="auto"/>
        <w:jc w:val="center"/>
        <w:textAlignment w:val="auto"/>
        <w:rPr>
          <w:rFonts w:ascii="Calibri" w:eastAsia="Calibri" w:hAnsi="Calibri"/>
          <w:b/>
          <w:kern w:val="0"/>
          <w:lang w:eastAsia="en-US"/>
        </w:rPr>
      </w:pPr>
      <w:r w:rsidRPr="004F2D4D">
        <w:rPr>
          <w:rFonts w:ascii="Calibri" w:eastAsia="Calibri" w:hAnsi="Calibri"/>
          <w:b/>
          <w:kern w:val="0"/>
          <w:lang w:eastAsia="en-US"/>
        </w:rPr>
        <w:t>UMOWA</w:t>
      </w:r>
    </w:p>
    <w:p w14:paraId="08D2931F" w14:textId="21883703" w:rsidR="005F420E" w:rsidRPr="004F2D4D" w:rsidRDefault="005F420E" w:rsidP="005F420E">
      <w:pPr>
        <w:pStyle w:val="Standard"/>
        <w:jc w:val="center"/>
        <w:rPr>
          <w:rFonts w:asciiTheme="minorHAnsi" w:hAnsiTheme="minorHAnsi" w:cstheme="minorHAnsi"/>
          <w:b/>
          <w:bCs/>
          <w:iCs/>
        </w:rPr>
      </w:pPr>
      <w:r w:rsidRPr="004F2D4D">
        <w:rPr>
          <w:rFonts w:ascii="Calibri" w:eastAsia="Calibri" w:hAnsi="Calibri" w:cs="Calibri"/>
          <w:b/>
          <w:kern w:val="0"/>
          <w:lang w:eastAsia="en-US" w:bidi="ar-SA"/>
        </w:rPr>
        <w:t>nr 1201-IL</w:t>
      </w:r>
      <w:r w:rsidR="00D363B4">
        <w:rPr>
          <w:rFonts w:ascii="Calibri" w:eastAsia="Calibri" w:hAnsi="Calibri" w:cs="Calibri"/>
          <w:b/>
          <w:kern w:val="0"/>
          <w:lang w:eastAsia="en-US" w:bidi="ar-SA"/>
        </w:rPr>
        <w:t>Z</w:t>
      </w:r>
      <w:r w:rsidRPr="004F2D4D">
        <w:rPr>
          <w:rFonts w:ascii="Calibri" w:eastAsia="Calibri" w:hAnsi="Calibri" w:cs="Calibri"/>
          <w:b/>
          <w:kern w:val="0"/>
          <w:lang w:eastAsia="en-US" w:bidi="ar-SA"/>
        </w:rPr>
        <w:t>.023…...202</w:t>
      </w:r>
      <w:r w:rsidR="00362CA2">
        <w:rPr>
          <w:rFonts w:ascii="Calibri" w:eastAsia="Calibri" w:hAnsi="Calibri" w:cs="Calibri"/>
          <w:b/>
          <w:kern w:val="0"/>
          <w:lang w:eastAsia="en-US" w:bidi="ar-SA"/>
        </w:rPr>
        <w:t>5</w:t>
      </w:r>
    </w:p>
    <w:p w14:paraId="1162BF4B" w14:textId="77777777" w:rsidR="005F420E" w:rsidRPr="00E257F0" w:rsidRDefault="005F420E" w:rsidP="00532309">
      <w:pPr>
        <w:pStyle w:val="Standard"/>
        <w:jc w:val="center"/>
        <w:rPr>
          <w:rFonts w:asciiTheme="minorHAnsi" w:hAnsiTheme="minorHAnsi" w:cstheme="minorHAnsi"/>
          <w:b/>
          <w:bCs/>
          <w:iCs/>
          <w:color w:val="000000"/>
        </w:rPr>
      </w:pPr>
    </w:p>
    <w:p w14:paraId="1451481C" w14:textId="77777777" w:rsidR="00EE1834" w:rsidRPr="00E257F0" w:rsidRDefault="00EE1834" w:rsidP="00532309">
      <w:pPr>
        <w:pStyle w:val="Standard"/>
        <w:tabs>
          <w:tab w:val="left" w:pos="5386"/>
        </w:tabs>
        <w:ind w:left="283"/>
        <w:jc w:val="center"/>
        <w:rPr>
          <w:rFonts w:asciiTheme="minorHAnsi" w:hAnsiTheme="minorHAnsi" w:cstheme="minorHAnsi"/>
          <w:b/>
          <w:lang w:eastAsia="ar-SA" w:bidi="ar-SA"/>
        </w:rPr>
      </w:pPr>
    </w:p>
    <w:p w14:paraId="0D4825EE" w14:textId="77777777" w:rsidR="00EE1834" w:rsidRPr="005F420E" w:rsidRDefault="00EE1834" w:rsidP="00532309">
      <w:pPr>
        <w:jc w:val="center"/>
        <w:rPr>
          <w:rFonts w:asciiTheme="minorHAnsi" w:hAnsiTheme="minorHAnsi" w:cstheme="minorHAnsi"/>
          <w:b/>
        </w:rPr>
      </w:pPr>
      <w:r w:rsidRPr="005F420E">
        <w:rPr>
          <w:rFonts w:asciiTheme="minorHAnsi" w:hAnsiTheme="minorHAnsi" w:cstheme="minorHAnsi"/>
          <w:b/>
        </w:rPr>
        <w:t xml:space="preserve">na usługę konserwacji urządzeń </w:t>
      </w:r>
      <w:r w:rsidR="00F07C88" w:rsidRPr="005F420E">
        <w:rPr>
          <w:rFonts w:asciiTheme="minorHAnsi" w:hAnsiTheme="minorHAnsi" w:cstheme="minorHAnsi"/>
          <w:b/>
        </w:rPr>
        <w:t>transportu bliskiego</w:t>
      </w:r>
      <w:r w:rsidRPr="005F420E">
        <w:rPr>
          <w:rFonts w:asciiTheme="minorHAnsi" w:hAnsiTheme="minorHAnsi" w:cstheme="minorHAnsi"/>
          <w:b/>
        </w:rPr>
        <w:t xml:space="preserve"> w budynkach</w:t>
      </w:r>
    </w:p>
    <w:p w14:paraId="557582C5" w14:textId="622F004B" w:rsidR="00263B65" w:rsidRPr="00263B65" w:rsidRDefault="00686638" w:rsidP="00686638">
      <w:pPr>
        <w:jc w:val="center"/>
        <w:rPr>
          <w:rFonts w:asciiTheme="minorHAnsi" w:hAnsiTheme="minorHAnsi" w:cstheme="minorHAnsi"/>
          <w:b/>
          <w:i/>
          <w:iCs/>
        </w:rPr>
      </w:pPr>
      <w:r>
        <w:rPr>
          <w:rFonts w:asciiTheme="minorHAnsi" w:hAnsiTheme="minorHAnsi" w:cstheme="minorHAnsi"/>
          <w:b/>
        </w:rPr>
        <w:t>zlokalizowanych w Tarnowie</w:t>
      </w:r>
    </w:p>
    <w:p w14:paraId="5DD32852" w14:textId="77777777" w:rsidR="00263B65" w:rsidRDefault="00263B65" w:rsidP="00532309">
      <w:pPr>
        <w:jc w:val="center"/>
        <w:rPr>
          <w:rFonts w:asciiTheme="minorHAnsi" w:hAnsiTheme="minorHAnsi" w:cstheme="minorHAnsi"/>
          <w:b/>
        </w:rPr>
      </w:pPr>
    </w:p>
    <w:p w14:paraId="7372D6C8" w14:textId="1D22DF09" w:rsidR="00EE1834" w:rsidRPr="00E257F0" w:rsidRDefault="00EE1834" w:rsidP="00532309">
      <w:pPr>
        <w:jc w:val="center"/>
        <w:rPr>
          <w:rFonts w:asciiTheme="minorHAnsi" w:hAnsiTheme="minorHAnsi" w:cstheme="minorHAnsi"/>
        </w:rPr>
      </w:pPr>
      <w:r w:rsidRPr="005F420E">
        <w:rPr>
          <w:rFonts w:asciiTheme="minorHAnsi" w:hAnsiTheme="minorHAnsi" w:cstheme="minorHAnsi"/>
          <w:b/>
        </w:rPr>
        <w:t xml:space="preserve">zawarta w </w:t>
      </w:r>
      <w:r w:rsidR="005F420E">
        <w:rPr>
          <w:rFonts w:asciiTheme="minorHAnsi" w:hAnsiTheme="minorHAnsi" w:cstheme="minorHAnsi"/>
          <w:b/>
        </w:rPr>
        <w:t xml:space="preserve">Krakowie w </w:t>
      </w:r>
      <w:r w:rsidRPr="005F420E">
        <w:rPr>
          <w:rFonts w:asciiTheme="minorHAnsi" w:hAnsiTheme="minorHAnsi" w:cstheme="minorHAnsi"/>
          <w:b/>
        </w:rPr>
        <w:t>dniu  …............</w:t>
      </w:r>
    </w:p>
    <w:p w14:paraId="21572D60" w14:textId="77777777" w:rsidR="00EE1834" w:rsidRPr="00E257F0" w:rsidRDefault="00EE1834" w:rsidP="00532309">
      <w:pPr>
        <w:pStyle w:val="Standard"/>
        <w:ind w:left="283"/>
        <w:jc w:val="center"/>
        <w:rPr>
          <w:rFonts w:asciiTheme="minorHAnsi" w:hAnsiTheme="minorHAnsi" w:cstheme="minorHAnsi"/>
          <w:lang w:eastAsia="ar-SA" w:bidi="ar-SA"/>
        </w:rPr>
      </w:pPr>
    </w:p>
    <w:p w14:paraId="28746FA7" w14:textId="77777777" w:rsidR="00EE1834" w:rsidRPr="004F2D4D" w:rsidRDefault="00EE1834" w:rsidP="00532309">
      <w:pPr>
        <w:pStyle w:val="Standard"/>
        <w:ind w:left="283"/>
        <w:jc w:val="center"/>
        <w:rPr>
          <w:rFonts w:asciiTheme="minorHAnsi" w:hAnsiTheme="minorHAnsi" w:cstheme="minorHAnsi"/>
          <w:lang w:eastAsia="ar-SA" w:bidi="ar-SA"/>
        </w:rPr>
      </w:pPr>
      <w:r w:rsidRPr="004F2D4D">
        <w:rPr>
          <w:rFonts w:asciiTheme="minorHAnsi" w:hAnsiTheme="minorHAnsi" w:cstheme="minorHAnsi"/>
          <w:lang w:eastAsia="ar-SA" w:bidi="ar-SA"/>
        </w:rPr>
        <w:t>pomiędzy:</w:t>
      </w:r>
    </w:p>
    <w:p w14:paraId="15EC20DA" w14:textId="77777777" w:rsidR="00EE1834" w:rsidRPr="004F2D4D" w:rsidRDefault="00EE1834" w:rsidP="00532309">
      <w:pPr>
        <w:pStyle w:val="Standard"/>
        <w:ind w:left="283"/>
        <w:jc w:val="center"/>
        <w:rPr>
          <w:rFonts w:asciiTheme="minorHAnsi" w:hAnsiTheme="minorHAnsi" w:cstheme="minorHAnsi"/>
          <w:lang w:eastAsia="ar-SA" w:bidi="ar-SA"/>
        </w:rPr>
      </w:pPr>
    </w:p>
    <w:p w14:paraId="1EB5141A" w14:textId="77777777" w:rsidR="005F420E" w:rsidRPr="004F2D4D" w:rsidRDefault="005F420E" w:rsidP="005F420E">
      <w:pPr>
        <w:tabs>
          <w:tab w:val="left" w:pos="426"/>
        </w:tabs>
        <w:suppressAutoHyphens w:val="0"/>
        <w:autoSpaceDN/>
        <w:spacing w:after="120" w:line="276" w:lineRule="auto"/>
        <w:jc w:val="center"/>
        <w:textAlignment w:val="auto"/>
        <w:rPr>
          <w:rFonts w:ascii="Calibri" w:eastAsia="Calibri" w:hAnsi="Calibri"/>
          <w:b/>
          <w:kern w:val="0"/>
          <w:lang w:eastAsia="en-US"/>
        </w:rPr>
      </w:pPr>
      <w:r w:rsidRPr="004F2D4D">
        <w:rPr>
          <w:rFonts w:ascii="Calibri" w:eastAsia="Calibri" w:hAnsi="Calibri"/>
          <w:b/>
          <w:kern w:val="0"/>
          <w:lang w:eastAsia="en-US"/>
        </w:rPr>
        <w:t>Skarbem Państwa – Izbą Administracji Skarbowej w Krakowie</w:t>
      </w:r>
    </w:p>
    <w:p w14:paraId="23D0F92C" w14:textId="77777777" w:rsidR="005F420E" w:rsidRPr="004F2D4D" w:rsidRDefault="005F420E" w:rsidP="005F420E">
      <w:pPr>
        <w:tabs>
          <w:tab w:val="left" w:pos="426"/>
          <w:tab w:val="left" w:pos="1418"/>
        </w:tabs>
        <w:suppressAutoHyphens w:val="0"/>
        <w:autoSpaceDN/>
        <w:spacing w:after="120" w:line="276" w:lineRule="auto"/>
        <w:jc w:val="center"/>
        <w:textAlignment w:val="auto"/>
        <w:rPr>
          <w:rFonts w:ascii="Calibri" w:eastAsia="Calibri" w:hAnsi="Calibri"/>
          <w:kern w:val="0"/>
          <w:lang w:eastAsia="en-US"/>
        </w:rPr>
      </w:pPr>
      <w:r w:rsidRPr="004F2D4D">
        <w:rPr>
          <w:rFonts w:ascii="Calibri" w:eastAsia="Calibri" w:hAnsi="Calibri"/>
          <w:kern w:val="0"/>
          <w:lang w:eastAsia="en-US"/>
        </w:rPr>
        <w:t>z siedzibą ul. Wiślna 7, 31–007 Kraków</w:t>
      </w:r>
    </w:p>
    <w:p w14:paraId="22F3CAA7" w14:textId="77777777" w:rsidR="005F420E" w:rsidRPr="004F2D4D" w:rsidRDefault="005F420E" w:rsidP="005F420E">
      <w:pPr>
        <w:tabs>
          <w:tab w:val="left" w:pos="426"/>
          <w:tab w:val="left" w:pos="1418"/>
        </w:tabs>
        <w:suppressAutoHyphens w:val="0"/>
        <w:autoSpaceDN/>
        <w:spacing w:after="120" w:line="276" w:lineRule="auto"/>
        <w:jc w:val="center"/>
        <w:textAlignment w:val="auto"/>
        <w:rPr>
          <w:rFonts w:ascii="Calibri" w:eastAsia="Calibri" w:hAnsi="Calibri"/>
          <w:kern w:val="0"/>
          <w:lang w:eastAsia="en-US"/>
        </w:rPr>
      </w:pPr>
      <w:r w:rsidRPr="004F2D4D">
        <w:rPr>
          <w:rFonts w:ascii="Calibri" w:eastAsia="Calibri" w:hAnsi="Calibri"/>
          <w:kern w:val="0"/>
          <w:lang w:eastAsia="en-US"/>
        </w:rPr>
        <w:t>NIP 6761773084</w:t>
      </w:r>
    </w:p>
    <w:p w14:paraId="7DB22EF3" w14:textId="1F8AEE02" w:rsidR="005F420E" w:rsidRPr="004F2D4D" w:rsidRDefault="005F420E" w:rsidP="005F420E">
      <w:pPr>
        <w:tabs>
          <w:tab w:val="left" w:pos="426"/>
        </w:tabs>
        <w:suppressAutoHyphens w:val="0"/>
        <w:autoSpaceDN/>
        <w:spacing w:after="120" w:line="276" w:lineRule="auto"/>
        <w:jc w:val="center"/>
        <w:textAlignment w:val="auto"/>
        <w:rPr>
          <w:rFonts w:ascii="Calibri" w:eastAsia="Calibri" w:hAnsi="Calibri"/>
          <w:kern w:val="0"/>
          <w:lang w:eastAsia="en-US"/>
        </w:rPr>
      </w:pPr>
      <w:r w:rsidRPr="004F2D4D">
        <w:rPr>
          <w:rFonts w:ascii="Calibri" w:eastAsia="Calibri" w:hAnsi="Calibri"/>
          <w:kern w:val="0"/>
          <w:lang w:eastAsia="en-US"/>
        </w:rPr>
        <w:t xml:space="preserve">reprezentowaną przez </w:t>
      </w:r>
      <w:r w:rsidRPr="004F2D4D">
        <w:rPr>
          <w:rFonts w:ascii="Calibri" w:eastAsia="Calibri" w:hAnsi="Calibri"/>
          <w:b/>
          <w:kern w:val="0"/>
          <w:lang w:eastAsia="en-US"/>
        </w:rPr>
        <w:t xml:space="preserve">Dyrektora </w:t>
      </w:r>
      <w:r w:rsidR="00362CA2">
        <w:rPr>
          <w:rFonts w:ascii="Calibri" w:eastAsia="Calibri" w:hAnsi="Calibri"/>
          <w:b/>
          <w:kern w:val="0"/>
          <w:lang w:eastAsia="en-US"/>
        </w:rPr>
        <w:t>…</w:t>
      </w:r>
    </w:p>
    <w:p w14:paraId="37C008A7" w14:textId="77777777" w:rsidR="00EE1834" w:rsidRPr="004F2D4D" w:rsidRDefault="005F420E" w:rsidP="005F420E">
      <w:pPr>
        <w:pStyle w:val="Nagwek2"/>
        <w:tabs>
          <w:tab w:val="left" w:pos="0"/>
        </w:tabs>
        <w:jc w:val="center"/>
        <w:rPr>
          <w:rFonts w:asciiTheme="minorHAnsi" w:hAnsiTheme="minorHAnsi" w:cstheme="minorHAnsi"/>
          <w:sz w:val="24"/>
          <w:szCs w:val="24"/>
          <w:lang w:eastAsia="ar-SA" w:bidi="ar-SA"/>
        </w:rPr>
      </w:pPr>
      <w:r w:rsidRPr="004F2D4D">
        <w:rPr>
          <w:rFonts w:ascii="Calibri" w:eastAsia="Calibri" w:hAnsi="Calibri" w:cs="Calibri"/>
          <w:b w:val="0"/>
          <w:bCs w:val="0"/>
          <w:i w:val="0"/>
          <w:iCs w:val="0"/>
          <w:kern w:val="0"/>
          <w:sz w:val="24"/>
          <w:szCs w:val="24"/>
          <w:lang w:eastAsia="en-US" w:bidi="ar-SA"/>
        </w:rPr>
        <w:t xml:space="preserve">- zwaną dalej </w:t>
      </w:r>
      <w:r w:rsidRPr="004F2D4D">
        <w:rPr>
          <w:rFonts w:ascii="Calibri" w:eastAsia="Calibri" w:hAnsi="Calibri" w:cs="Calibri"/>
          <w:bCs w:val="0"/>
          <w:i w:val="0"/>
          <w:iCs w:val="0"/>
          <w:kern w:val="0"/>
          <w:sz w:val="24"/>
          <w:szCs w:val="24"/>
          <w:lang w:eastAsia="en-US" w:bidi="ar-SA"/>
        </w:rPr>
        <w:t>Zamawiającym</w:t>
      </w:r>
    </w:p>
    <w:p w14:paraId="5D18C98E" w14:textId="77777777" w:rsidR="00EE1834" w:rsidRPr="004F2D4D" w:rsidRDefault="00EE1834" w:rsidP="00532309">
      <w:pPr>
        <w:pStyle w:val="Standard"/>
        <w:jc w:val="center"/>
        <w:rPr>
          <w:rFonts w:asciiTheme="minorHAnsi" w:hAnsiTheme="minorHAnsi" w:cstheme="minorHAnsi"/>
          <w:lang w:eastAsia="ar-SA" w:bidi="ar-SA"/>
        </w:rPr>
      </w:pPr>
    </w:p>
    <w:p w14:paraId="1AF93317" w14:textId="77777777" w:rsidR="00EE1834" w:rsidRPr="004F2D4D" w:rsidRDefault="00EE1834" w:rsidP="00532309">
      <w:pPr>
        <w:pStyle w:val="Standard"/>
        <w:jc w:val="center"/>
        <w:rPr>
          <w:rFonts w:asciiTheme="minorHAnsi" w:hAnsiTheme="minorHAnsi" w:cstheme="minorHAnsi"/>
        </w:rPr>
      </w:pPr>
      <w:r w:rsidRPr="004F2D4D">
        <w:rPr>
          <w:rFonts w:asciiTheme="minorHAnsi" w:hAnsiTheme="minorHAnsi" w:cstheme="minorHAnsi"/>
        </w:rPr>
        <w:t>a</w:t>
      </w:r>
    </w:p>
    <w:p w14:paraId="6529BF69" w14:textId="77777777" w:rsidR="005F420E" w:rsidRPr="004F2D4D" w:rsidRDefault="005F420E" w:rsidP="005F420E">
      <w:pPr>
        <w:tabs>
          <w:tab w:val="left" w:pos="426"/>
        </w:tabs>
        <w:suppressAutoHyphens w:val="0"/>
        <w:autoSpaceDN/>
        <w:spacing w:after="120" w:line="276" w:lineRule="auto"/>
        <w:textAlignment w:val="auto"/>
        <w:rPr>
          <w:rFonts w:ascii="Calibri" w:eastAsia="Times New Roman" w:hAnsi="Calibri"/>
          <w:bCs/>
          <w:kern w:val="0"/>
          <w:lang w:eastAsia="en-US"/>
        </w:rPr>
      </w:pPr>
    </w:p>
    <w:p w14:paraId="0DA118FB" w14:textId="77777777" w:rsidR="005F420E" w:rsidRPr="004F2D4D" w:rsidRDefault="005F420E" w:rsidP="005F420E">
      <w:pPr>
        <w:tabs>
          <w:tab w:val="left" w:pos="426"/>
        </w:tabs>
        <w:suppressAutoHyphens w:val="0"/>
        <w:autoSpaceDN/>
        <w:spacing w:after="120" w:line="276" w:lineRule="auto"/>
        <w:jc w:val="center"/>
        <w:textAlignment w:val="auto"/>
        <w:rPr>
          <w:rFonts w:ascii="Calibri" w:eastAsia="Calibri" w:hAnsi="Calibri"/>
          <w:b/>
          <w:kern w:val="0"/>
          <w:lang w:eastAsia="en-US"/>
        </w:rPr>
      </w:pPr>
      <w:r w:rsidRPr="004F2D4D">
        <w:rPr>
          <w:rFonts w:ascii="Calibri" w:eastAsia="Calibri" w:hAnsi="Calibri"/>
          <w:b/>
          <w:kern w:val="0"/>
          <w:lang w:eastAsia="en-US"/>
        </w:rPr>
        <w:t>……………............................................</w:t>
      </w:r>
    </w:p>
    <w:p w14:paraId="784815FE" w14:textId="77777777" w:rsidR="005F420E" w:rsidRPr="004F2D4D" w:rsidRDefault="005F420E" w:rsidP="005F420E">
      <w:pPr>
        <w:tabs>
          <w:tab w:val="left" w:pos="426"/>
        </w:tabs>
        <w:suppressAutoHyphens w:val="0"/>
        <w:autoSpaceDN/>
        <w:spacing w:after="120" w:line="276" w:lineRule="auto"/>
        <w:jc w:val="center"/>
        <w:textAlignment w:val="auto"/>
        <w:rPr>
          <w:rFonts w:ascii="Calibri" w:eastAsia="Calibri" w:hAnsi="Calibri"/>
          <w:kern w:val="0"/>
          <w:lang w:eastAsia="en-US"/>
        </w:rPr>
      </w:pPr>
      <w:r w:rsidRPr="004F2D4D">
        <w:rPr>
          <w:rFonts w:ascii="Calibri" w:eastAsia="Calibri" w:hAnsi="Calibri"/>
          <w:kern w:val="0"/>
          <w:lang w:eastAsia="en-US"/>
        </w:rPr>
        <w:t>z siedzibą ul…………………………………….</w:t>
      </w:r>
    </w:p>
    <w:p w14:paraId="0080B60D" w14:textId="77777777" w:rsidR="005F420E" w:rsidRPr="004F2D4D" w:rsidRDefault="005F420E" w:rsidP="005F420E">
      <w:pPr>
        <w:tabs>
          <w:tab w:val="left" w:pos="426"/>
        </w:tabs>
        <w:suppressAutoHyphens w:val="0"/>
        <w:autoSpaceDN/>
        <w:spacing w:after="120" w:line="276" w:lineRule="auto"/>
        <w:jc w:val="center"/>
        <w:textAlignment w:val="auto"/>
        <w:rPr>
          <w:rFonts w:ascii="Calibri" w:eastAsia="Calibri" w:hAnsi="Calibri"/>
          <w:kern w:val="0"/>
          <w:lang w:eastAsia="en-US"/>
        </w:rPr>
      </w:pPr>
      <w:r w:rsidRPr="004F2D4D">
        <w:rPr>
          <w:rFonts w:ascii="Calibri" w:eastAsia="Calibri" w:hAnsi="Calibri"/>
          <w:kern w:val="0"/>
          <w:lang w:eastAsia="en-US"/>
        </w:rPr>
        <w:t>działającą na podstawie wpisu</w:t>
      </w:r>
    </w:p>
    <w:p w14:paraId="64D4BF1A" w14:textId="77777777" w:rsidR="005F420E" w:rsidRPr="004F2D4D" w:rsidRDefault="005F420E" w:rsidP="005F420E">
      <w:pPr>
        <w:tabs>
          <w:tab w:val="left" w:pos="426"/>
        </w:tabs>
        <w:suppressAutoHyphens w:val="0"/>
        <w:autoSpaceDN/>
        <w:spacing w:after="120" w:line="276" w:lineRule="auto"/>
        <w:jc w:val="center"/>
        <w:textAlignment w:val="auto"/>
        <w:rPr>
          <w:rFonts w:ascii="Calibri" w:eastAsia="Calibri" w:hAnsi="Calibri"/>
          <w:kern w:val="0"/>
          <w:lang w:eastAsia="en-US"/>
        </w:rPr>
      </w:pPr>
      <w:r w:rsidRPr="004F2D4D">
        <w:rPr>
          <w:rFonts w:ascii="Calibri" w:eastAsia="Calibri" w:hAnsi="Calibri"/>
          <w:kern w:val="0"/>
          <w:lang w:eastAsia="en-US"/>
        </w:rPr>
        <w:t>………………………………………….</w:t>
      </w:r>
    </w:p>
    <w:p w14:paraId="50B432FE" w14:textId="77777777" w:rsidR="005F420E" w:rsidRPr="004F2D4D" w:rsidRDefault="005F420E" w:rsidP="005F420E">
      <w:pPr>
        <w:tabs>
          <w:tab w:val="left" w:pos="426"/>
        </w:tabs>
        <w:suppressAutoHyphens w:val="0"/>
        <w:autoSpaceDN/>
        <w:spacing w:after="120" w:line="276" w:lineRule="auto"/>
        <w:jc w:val="center"/>
        <w:textAlignment w:val="auto"/>
        <w:rPr>
          <w:rFonts w:ascii="Calibri" w:eastAsia="Calibri" w:hAnsi="Calibri"/>
          <w:kern w:val="0"/>
          <w:lang w:eastAsia="en-US"/>
        </w:rPr>
      </w:pPr>
      <w:r w:rsidRPr="004F2D4D">
        <w:rPr>
          <w:rFonts w:ascii="Calibri" w:eastAsia="Calibri" w:hAnsi="Calibri"/>
          <w:kern w:val="0"/>
          <w:lang w:eastAsia="en-US"/>
        </w:rPr>
        <w:t>pod numerem ……………………</w:t>
      </w:r>
    </w:p>
    <w:p w14:paraId="2C152AD1" w14:textId="77777777" w:rsidR="005F420E" w:rsidRPr="004F2D4D" w:rsidRDefault="005F420E" w:rsidP="005F420E">
      <w:pPr>
        <w:tabs>
          <w:tab w:val="left" w:pos="426"/>
        </w:tabs>
        <w:suppressAutoHyphens w:val="0"/>
        <w:autoSpaceDN/>
        <w:spacing w:after="120" w:line="276" w:lineRule="auto"/>
        <w:jc w:val="center"/>
        <w:textAlignment w:val="auto"/>
        <w:rPr>
          <w:rFonts w:ascii="Calibri" w:eastAsia="Calibri" w:hAnsi="Calibri"/>
          <w:kern w:val="0"/>
          <w:lang w:eastAsia="en-US"/>
        </w:rPr>
      </w:pPr>
      <w:r w:rsidRPr="004F2D4D">
        <w:rPr>
          <w:rFonts w:ascii="Calibri" w:eastAsia="Calibri" w:hAnsi="Calibri"/>
          <w:kern w:val="0"/>
          <w:lang w:eastAsia="en-US"/>
        </w:rPr>
        <w:t>NIP……………………. REGON ……………….</w:t>
      </w:r>
    </w:p>
    <w:p w14:paraId="43186705" w14:textId="77777777" w:rsidR="005F420E" w:rsidRPr="004F2D4D" w:rsidRDefault="005F420E" w:rsidP="005F420E">
      <w:pPr>
        <w:tabs>
          <w:tab w:val="left" w:pos="426"/>
        </w:tabs>
        <w:suppressAutoHyphens w:val="0"/>
        <w:autoSpaceDN/>
        <w:spacing w:after="120" w:line="276" w:lineRule="auto"/>
        <w:jc w:val="center"/>
        <w:textAlignment w:val="auto"/>
        <w:rPr>
          <w:rFonts w:ascii="Calibri" w:eastAsia="Calibri" w:hAnsi="Calibri"/>
          <w:kern w:val="0"/>
          <w:lang w:eastAsia="en-US"/>
        </w:rPr>
      </w:pPr>
      <w:r w:rsidRPr="004F2D4D">
        <w:rPr>
          <w:rFonts w:ascii="Calibri" w:eastAsia="Calibri" w:hAnsi="Calibri"/>
          <w:kern w:val="0"/>
          <w:lang w:eastAsia="en-US"/>
        </w:rPr>
        <w:t>reprezentowaną przez:</w:t>
      </w:r>
    </w:p>
    <w:p w14:paraId="1A351584" w14:textId="77777777" w:rsidR="005F420E" w:rsidRPr="004F2D4D" w:rsidRDefault="005F420E" w:rsidP="005F420E">
      <w:pPr>
        <w:tabs>
          <w:tab w:val="left" w:pos="426"/>
        </w:tabs>
        <w:autoSpaceDN/>
        <w:spacing w:after="120" w:line="276" w:lineRule="auto"/>
        <w:jc w:val="center"/>
        <w:rPr>
          <w:rFonts w:ascii="Calibri" w:eastAsia="Times New Roman" w:hAnsi="Calibri"/>
          <w:kern w:val="2"/>
          <w:lang w:eastAsia="zh-CN" w:bidi="hi-IN"/>
        </w:rPr>
      </w:pPr>
      <w:r w:rsidRPr="004F2D4D">
        <w:rPr>
          <w:rFonts w:ascii="Calibri" w:eastAsia="Times New Roman" w:hAnsi="Calibri"/>
          <w:kern w:val="2"/>
          <w:lang w:eastAsia="zh-CN" w:bidi="hi-IN"/>
        </w:rPr>
        <w:t>…………………………………</w:t>
      </w:r>
    </w:p>
    <w:p w14:paraId="0187359C" w14:textId="77777777" w:rsidR="005F420E" w:rsidRPr="004F2D4D" w:rsidRDefault="005F420E" w:rsidP="005F420E">
      <w:pPr>
        <w:tabs>
          <w:tab w:val="left" w:pos="426"/>
        </w:tabs>
        <w:autoSpaceDN/>
        <w:spacing w:after="120" w:line="276" w:lineRule="auto"/>
        <w:jc w:val="center"/>
        <w:rPr>
          <w:rFonts w:ascii="Calibri" w:hAnsi="Calibri"/>
          <w:kern w:val="2"/>
          <w:lang w:eastAsia="zh-CN" w:bidi="hi-IN"/>
        </w:rPr>
      </w:pPr>
      <w:r w:rsidRPr="004F2D4D">
        <w:rPr>
          <w:rFonts w:ascii="Calibri" w:eastAsia="Times New Roman" w:hAnsi="Calibri"/>
          <w:kern w:val="2"/>
          <w:lang w:eastAsia="zh-CN" w:bidi="hi-IN"/>
        </w:rPr>
        <w:t xml:space="preserve">- zwaną dalej </w:t>
      </w:r>
      <w:r w:rsidRPr="004F2D4D">
        <w:rPr>
          <w:rFonts w:ascii="Calibri" w:eastAsia="Times New Roman" w:hAnsi="Calibri"/>
          <w:b/>
          <w:bCs/>
          <w:kern w:val="2"/>
          <w:lang w:eastAsia="zh-CN" w:bidi="hi-IN"/>
        </w:rPr>
        <w:t>Wykonawcą</w:t>
      </w:r>
    </w:p>
    <w:p w14:paraId="3B204E2E" w14:textId="77777777" w:rsidR="00EE1834" w:rsidRPr="004F2D4D" w:rsidRDefault="005F420E" w:rsidP="005F420E">
      <w:pPr>
        <w:pStyle w:val="Standard"/>
        <w:jc w:val="center"/>
        <w:rPr>
          <w:rFonts w:asciiTheme="minorHAnsi" w:hAnsiTheme="minorHAnsi" w:cstheme="minorHAnsi"/>
        </w:rPr>
      </w:pPr>
      <w:r w:rsidRPr="004F2D4D">
        <w:rPr>
          <w:rFonts w:ascii="Calibri" w:eastAsia="Calibri" w:hAnsi="Calibri" w:cs="Calibri"/>
          <w:kern w:val="0"/>
          <w:lang w:eastAsia="en-US" w:bidi="ar-SA"/>
        </w:rPr>
        <w:t xml:space="preserve">łącznie zwanymi </w:t>
      </w:r>
      <w:r w:rsidRPr="004F2D4D">
        <w:rPr>
          <w:rFonts w:ascii="Calibri" w:eastAsia="Calibri" w:hAnsi="Calibri" w:cs="Calibri"/>
          <w:b/>
          <w:kern w:val="0"/>
          <w:lang w:eastAsia="en-US" w:bidi="ar-SA"/>
        </w:rPr>
        <w:t>Stronami</w:t>
      </w:r>
      <w:r w:rsidRPr="004F2D4D">
        <w:rPr>
          <w:rFonts w:ascii="Calibri" w:eastAsia="Calibri" w:hAnsi="Calibri" w:cs="Calibri"/>
          <w:kern w:val="0"/>
          <w:lang w:eastAsia="en-US" w:bidi="ar-SA"/>
        </w:rPr>
        <w:t xml:space="preserve">, a odrębnie </w:t>
      </w:r>
      <w:r w:rsidRPr="004F2D4D">
        <w:rPr>
          <w:rFonts w:ascii="Calibri" w:eastAsia="Calibri" w:hAnsi="Calibri" w:cs="Calibri"/>
          <w:b/>
          <w:kern w:val="0"/>
          <w:lang w:eastAsia="en-US" w:bidi="ar-SA"/>
        </w:rPr>
        <w:t>Stroną</w:t>
      </w:r>
    </w:p>
    <w:p w14:paraId="61641081" w14:textId="77777777" w:rsidR="00EE1834" w:rsidRPr="007A29AF" w:rsidRDefault="00EE1834" w:rsidP="00EB2B9F">
      <w:pPr>
        <w:pStyle w:val="Standard"/>
        <w:spacing w:after="120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lastRenderedPageBreak/>
        <w:t>§</w:t>
      </w:r>
      <w:r w:rsidR="005E28D0" w:rsidRPr="007A29AF">
        <w:rPr>
          <w:rFonts w:asciiTheme="minorHAnsi" w:hAnsiTheme="minorHAnsi" w:cstheme="minorHAnsi"/>
          <w:b/>
          <w:bCs/>
        </w:rPr>
        <w:t xml:space="preserve"> </w:t>
      </w:r>
      <w:r w:rsidRPr="007A29AF">
        <w:rPr>
          <w:rFonts w:asciiTheme="minorHAnsi" w:hAnsiTheme="minorHAnsi" w:cstheme="minorHAnsi"/>
          <w:b/>
          <w:bCs/>
        </w:rPr>
        <w:t>1</w:t>
      </w:r>
    </w:p>
    <w:p w14:paraId="56DA0957" w14:textId="77777777" w:rsidR="00EE1834" w:rsidRPr="007A29AF" w:rsidRDefault="00EE1834" w:rsidP="00EB2B9F">
      <w:pPr>
        <w:pStyle w:val="Standard"/>
        <w:spacing w:after="120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t>Przedmiot Umowy</w:t>
      </w:r>
    </w:p>
    <w:p w14:paraId="05A53EB4" w14:textId="328C96B8" w:rsidR="00EE1834" w:rsidRPr="007A29AF" w:rsidRDefault="00EE1834" w:rsidP="00EB2B9F">
      <w:pPr>
        <w:pStyle w:val="Standard"/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Przedmiotem Umowy jest</w:t>
      </w:r>
      <w:r w:rsidR="00C1581F" w:rsidRPr="007A29AF">
        <w:rPr>
          <w:rFonts w:asciiTheme="minorHAnsi" w:hAnsiTheme="minorHAnsi" w:cstheme="minorHAnsi"/>
        </w:rPr>
        <w:t xml:space="preserve"> </w:t>
      </w:r>
      <w:r w:rsidRPr="007A29AF">
        <w:rPr>
          <w:rFonts w:asciiTheme="minorHAnsi" w:hAnsiTheme="minorHAnsi" w:cstheme="minorHAnsi"/>
        </w:rPr>
        <w:t xml:space="preserve">usługa konserwacji i utrzymania w pełnej sprawności technicznej urządzeń </w:t>
      </w:r>
      <w:r w:rsidR="0078677D" w:rsidRPr="007A29AF">
        <w:rPr>
          <w:rFonts w:asciiTheme="minorHAnsi" w:hAnsiTheme="minorHAnsi" w:cstheme="minorHAnsi"/>
        </w:rPr>
        <w:t>transportu bliskiego</w:t>
      </w:r>
      <w:r w:rsidR="000823E9" w:rsidRPr="007A29AF">
        <w:rPr>
          <w:rFonts w:asciiTheme="minorHAnsi" w:hAnsiTheme="minorHAnsi" w:cstheme="minorHAnsi"/>
        </w:rPr>
        <w:t xml:space="preserve"> </w:t>
      </w:r>
      <w:r w:rsidR="00705CFD" w:rsidRPr="007A29AF">
        <w:rPr>
          <w:rFonts w:asciiTheme="minorHAnsi" w:hAnsiTheme="minorHAnsi" w:cstheme="minorHAnsi"/>
        </w:rPr>
        <w:t>(zwanych dalej UTB</w:t>
      </w:r>
      <w:r w:rsidR="00D21F8B" w:rsidRPr="007A29AF">
        <w:rPr>
          <w:rFonts w:asciiTheme="minorHAnsi" w:hAnsiTheme="minorHAnsi" w:cstheme="minorHAnsi"/>
        </w:rPr>
        <w:t xml:space="preserve"> lub urządzeniem</w:t>
      </w:r>
      <w:r w:rsidR="00705CFD" w:rsidRPr="007A29AF">
        <w:rPr>
          <w:rFonts w:asciiTheme="minorHAnsi" w:hAnsiTheme="minorHAnsi" w:cstheme="minorHAnsi"/>
        </w:rPr>
        <w:t xml:space="preserve">) </w:t>
      </w:r>
      <w:r w:rsidRPr="007A29AF">
        <w:rPr>
          <w:rFonts w:asciiTheme="minorHAnsi" w:hAnsiTheme="minorHAnsi" w:cstheme="minorHAnsi"/>
        </w:rPr>
        <w:t xml:space="preserve">w budynkach będących </w:t>
      </w:r>
      <w:r w:rsidR="005F420E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 xml:space="preserve">w trwałym zarządzie Izby Administracji Skarbowej w Krakowie </w:t>
      </w:r>
      <w:r w:rsidR="00686638">
        <w:rPr>
          <w:rFonts w:asciiTheme="minorHAnsi" w:hAnsiTheme="minorHAnsi" w:cstheme="minorHAnsi"/>
        </w:rPr>
        <w:t>zlokalizowanych w Tarnowie.</w:t>
      </w:r>
    </w:p>
    <w:p w14:paraId="2F6328AD" w14:textId="3B7446F5" w:rsidR="00EE1834" w:rsidRPr="007A29AF" w:rsidRDefault="00EE1834" w:rsidP="00EB2B9F">
      <w:pPr>
        <w:pStyle w:val="Standard"/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Przedmiot Umowy obejmuje również inne prace, które są</w:t>
      </w:r>
      <w:r w:rsidR="00B605DD">
        <w:rPr>
          <w:rFonts w:asciiTheme="minorHAnsi" w:hAnsiTheme="minorHAnsi" w:cstheme="minorHAnsi"/>
        </w:rPr>
        <w:t xml:space="preserve"> częścią</w:t>
      </w:r>
      <w:r w:rsidRPr="007A29AF">
        <w:rPr>
          <w:rFonts w:asciiTheme="minorHAnsi" w:hAnsiTheme="minorHAnsi" w:cstheme="minorHAnsi"/>
        </w:rPr>
        <w:t xml:space="preserve"> lub będą stanowiły część konserwacji </w:t>
      </w:r>
      <w:r w:rsidR="00705CFD" w:rsidRPr="007A29AF">
        <w:rPr>
          <w:rFonts w:asciiTheme="minorHAnsi" w:hAnsiTheme="minorHAnsi" w:cstheme="minorHAnsi"/>
        </w:rPr>
        <w:t>UTB</w:t>
      </w:r>
      <w:r w:rsidRPr="007A29AF">
        <w:rPr>
          <w:rFonts w:asciiTheme="minorHAnsi" w:hAnsiTheme="minorHAnsi" w:cstheme="minorHAnsi"/>
        </w:rPr>
        <w:t xml:space="preserve">, a przeprowadzenie </w:t>
      </w:r>
      <w:r w:rsidR="00B605DD" w:rsidRPr="007A29AF">
        <w:rPr>
          <w:rFonts w:asciiTheme="minorHAnsi" w:hAnsiTheme="minorHAnsi" w:cstheme="minorHAnsi"/>
        </w:rPr>
        <w:t xml:space="preserve">których </w:t>
      </w:r>
      <w:r w:rsidRPr="007A29AF">
        <w:rPr>
          <w:rFonts w:asciiTheme="minorHAnsi" w:hAnsiTheme="minorHAnsi" w:cstheme="minorHAnsi"/>
        </w:rPr>
        <w:t>będzie wynikało z zaleceń Urzędu Dozoru Technicznego (zwanego dalej UDT) lub przepisów powszechnie obowiązujących.</w:t>
      </w:r>
    </w:p>
    <w:p w14:paraId="0A1C51EA" w14:textId="17149950" w:rsidR="00EE1834" w:rsidRPr="007A29AF" w:rsidRDefault="00EE1834" w:rsidP="00EB2B9F">
      <w:pPr>
        <w:pStyle w:val="Standard"/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Szczegółowe informacje dotyczące </w:t>
      </w:r>
      <w:r w:rsidR="00B605DD">
        <w:rPr>
          <w:rFonts w:asciiTheme="minorHAnsi" w:hAnsiTheme="minorHAnsi" w:cstheme="minorHAnsi"/>
        </w:rPr>
        <w:t xml:space="preserve">poszczególnych </w:t>
      </w:r>
      <w:r w:rsidR="00705CFD" w:rsidRPr="007A29AF">
        <w:rPr>
          <w:rFonts w:asciiTheme="minorHAnsi" w:hAnsiTheme="minorHAnsi" w:cstheme="minorHAnsi"/>
        </w:rPr>
        <w:t>UTB</w:t>
      </w:r>
      <w:r w:rsidRPr="007A29AF">
        <w:rPr>
          <w:rFonts w:asciiTheme="minorHAnsi" w:hAnsiTheme="minorHAnsi" w:cstheme="minorHAnsi"/>
        </w:rPr>
        <w:t>, wraz z</w:t>
      </w:r>
      <w:r w:rsidR="006A7E2D" w:rsidRPr="007A29AF">
        <w:rPr>
          <w:rFonts w:asciiTheme="minorHAnsi" w:hAnsiTheme="minorHAnsi" w:cstheme="minorHAnsi"/>
        </w:rPr>
        <w:t xml:space="preserve"> lokalizacją zawiera z</w:t>
      </w:r>
      <w:r w:rsidR="005F420E" w:rsidRPr="007A29AF">
        <w:rPr>
          <w:rFonts w:asciiTheme="minorHAnsi" w:hAnsiTheme="minorHAnsi" w:cstheme="minorHAnsi"/>
        </w:rPr>
        <w:t>ałącznik n</w:t>
      </w:r>
      <w:r w:rsidRPr="007A29AF">
        <w:rPr>
          <w:rFonts w:asciiTheme="minorHAnsi" w:hAnsiTheme="minorHAnsi" w:cstheme="minorHAnsi"/>
        </w:rPr>
        <w:t>r 1 do Umowy.</w:t>
      </w:r>
    </w:p>
    <w:p w14:paraId="7B7F220C" w14:textId="11AF1A73" w:rsidR="00C17F40" w:rsidRPr="007A29AF" w:rsidRDefault="00C70AFE" w:rsidP="00EB2B9F">
      <w:pPr>
        <w:pStyle w:val="Standard"/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Zakres przedmiotu U</w:t>
      </w:r>
      <w:r w:rsidR="00C17F40" w:rsidRPr="007A29AF">
        <w:rPr>
          <w:rFonts w:asciiTheme="minorHAnsi" w:hAnsiTheme="minorHAnsi" w:cstheme="minorHAnsi"/>
        </w:rPr>
        <w:t>mow</w:t>
      </w:r>
      <w:r w:rsidR="00C1581F" w:rsidRPr="007A29AF">
        <w:rPr>
          <w:rFonts w:asciiTheme="minorHAnsi" w:hAnsiTheme="minorHAnsi" w:cstheme="minorHAnsi"/>
        </w:rPr>
        <w:t>y</w:t>
      </w:r>
      <w:r w:rsidR="00C17F40" w:rsidRPr="007A29AF">
        <w:rPr>
          <w:rFonts w:asciiTheme="minorHAnsi" w:hAnsiTheme="minorHAnsi" w:cstheme="minorHAnsi"/>
        </w:rPr>
        <w:t xml:space="preserve"> może ulec zmianie w związku</w:t>
      </w:r>
      <w:r w:rsidR="00C1581F" w:rsidRPr="007A29AF">
        <w:rPr>
          <w:rFonts w:asciiTheme="minorHAnsi" w:hAnsiTheme="minorHAnsi" w:cstheme="minorHAnsi"/>
        </w:rPr>
        <w:t xml:space="preserve"> </w:t>
      </w:r>
      <w:r w:rsidR="00C17F40" w:rsidRPr="007A29AF">
        <w:rPr>
          <w:rFonts w:asciiTheme="minorHAnsi" w:hAnsiTheme="minorHAnsi" w:cstheme="minorHAnsi"/>
        </w:rPr>
        <w:t>z czasowym lub trwałym wyłączeniem urządzeń</w:t>
      </w:r>
      <w:r w:rsidR="0031627F" w:rsidRPr="007A29AF">
        <w:rPr>
          <w:rFonts w:asciiTheme="minorHAnsi" w:hAnsiTheme="minorHAnsi" w:cstheme="minorHAnsi"/>
        </w:rPr>
        <w:t xml:space="preserve"> z eksploatacji</w:t>
      </w:r>
      <w:r w:rsidR="001B49D7">
        <w:rPr>
          <w:rFonts w:asciiTheme="minorHAnsi" w:hAnsiTheme="minorHAnsi" w:cstheme="minorHAnsi"/>
        </w:rPr>
        <w:t>,</w:t>
      </w:r>
      <w:r w:rsidR="0031627F" w:rsidRPr="007A29AF">
        <w:rPr>
          <w:rFonts w:asciiTheme="minorHAnsi" w:hAnsiTheme="minorHAnsi" w:cstheme="minorHAnsi"/>
        </w:rPr>
        <w:t xml:space="preserve"> np. z powodu prowadzenia prac remontowych, awarii</w:t>
      </w:r>
      <w:r w:rsidRPr="007A29AF">
        <w:rPr>
          <w:rFonts w:asciiTheme="minorHAnsi" w:hAnsiTheme="minorHAnsi" w:cstheme="minorHAnsi"/>
        </w:rPr>
        <w:t>, wymiany urządzenia</w:t>
      </w:r>
      <w:r w:rsidR="00B605DD">
        <w:rPr>
          <w:rFonts w:asciiTheme="minorHAnsi" w:hAnsiTheme="minorHAnsi" w:cstheme="minorHAnsi"/>
        </w:rPr>
        <w:t>, wygaszenia trwałego zarządu na nieruchomości</w:t>
      </w:r>
      <w:r w:rsidR="0031627F" w:rsidRPr="007A29AF">
        <w:rPr>
          <w:rFonts w:asciiTheme="minorHAnsi" w:hAnsiTheme="minorHAnsi" w:cstheme="minorHAnsi"/>
        </w:rPr>
        <w:t xml:space="preserve"> itp. </w:t>
      </w:r>
      <w:r w:rsidR="00C17F40" w:rsidRPr="007A29AF">
        <w:rPr>
          <w:rFonts w:asciiTheme="minorHAnsi" w:hAnsiTheme="minorHAnsi" w:cstheme="minorHAnsi"/>
        </w:rPr>
        <w:t xml:space="preserve"> </w:t>
      </w:r>
    </w:p>
    <w:p w14:paraId="574A0E5C" w14:textId="77777777" w:rsidR="00EE1834" w:rsidRPr="007A29AF" w:rsidRDefault="00EE1834" w:rsidP="00EB2B9F">
      <w:pPr>
        <w:pStyle w:val="Standard"/>
        <w:spacing w:after="120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t>§</w:t>
      </w:r>
      <w:r w:rsidR="005E28D0" w:rsidRPr="007A29AF">
        <w:rPr>
          <w:rFonts w:asciiTheme="minorHAnsi" w:hAnsiTheme="minorHAnsi" w:cstheme="minorHAnsi"/>
          <w:b/>
          <w:bCs/>
        </w:rPr>
        <w:t xml:space="preserve"> </w:t>
      </w:r>
      <w:r w:rsidRPr="007A29AF">
        <w:rPr>
          <w:rFonts w:asciiTheme="minorHAnsi" w:hAnsiTheme="minorHAnsi" w:cstheme="minorHAnsi"/>
          <w:b/>
          <w:bCs/>
        </w:rPr>
        <w:t>2</w:t>
      </w:r>
    </w:p>
    <w:p w14:paraId="4F15BDC2" w14:textId="77777777" w:rsidR="00EE1834" w:rsidRPr="007A29AF" w:rsidRDefault="00EE1834" w:rsidP="00EB2B9F">
      <w:pPr>
        <w:pStyle w:val="Standard"/>
        <w:spacing w:after="120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t>Warunki realizacji</w:t>
      </w:r>
    </w:p>
    <w:p w14:paraId="101D8941" w14:textId="77777777" w:rsidR="00EE1834" w:rsidRPr="007A29AF" w:rsidRDefault="00EE1834" w:rsidP="00EB2B9F">
      <w:pPr>
        <w:pStyle w:val="Standard"/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Wykonawca oświadcza, że posiada wszelkie wymagane prawem należyte kwalifikacje oraz uprawnienia do realizacji Umowy i zobowiązuje się do wykonania usługi z najwyższą starannością.</w:t>
      </w:r>
    </w:p>
    <w:p w14:paraId="58274AEB" w14:textId="77777777" w:rsidR="00EE1834" w:rsidRPr="007A29AF" w:rsidRDefault="00EE1834" w:rsidP="00EB2B9F">
      <w:pPr>
        <w:pStyle w:val="Standard"/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Na każde żądanie Zamawiającego, Wykonawca jest zobowiązany przedłożyć dokumenty potwierdzające uprawnienia (zaświadczenia kwalifikacyjne) osób wyznaczonych do realizacji przedmiotu Umowy.</w:t>
      </w:r>
    </w:p>
    <w:p w14:paraId="7671FE12" w14:textId="059660A8" w:rsidR="00EE1834" w:rsidRPr="007A29AF" w:rsidRDefault="00EE1834" w:rsidP="00EB2B9F">
      <w:pPr>
        <w:pStyle w:val="Standard"/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Wykonawca w ramach przedmiotu Umowy zobowiązuje się do:</w:t>
      </w:r>
    </w:p>
    <w:p w14:paraId="0E2CFD8A" w14:textId="77777777" w:rsidR="00EE1834" w:rsidRPr="007A29AF" w:rsidRDefault="00EE1834" w:rsidP="00EB2B9F">
      <w:pPr>
        <w:pStyle w:val="Standard"/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konserwacji </w:t>
      </w:r>
      <w:r w:rsidR="00705CFD" w:rsidRPr="007A29AF">
        <w:rPr>
          <w:rFonts w:asciiTheme="minorHAnsi" w:hAnsiTheme="minorHAnsi" w:cstheme="minorHAnsi"/>
        </w:rPr>
        <w:t>UTB</w:t>
      </w:r>
      <w:r w:rsidRPr="007A29AF">
        <w:rPr>
          <w:rFonts w:asciiTheme="minorHAnsi" w:hAnsiTheme="minorHAnsi" w:cstheme="minorHAnsi"/>
        </w:rPr>
        <w:t xml:space="preserve"> w zakresie i w sposób ustalony zgodnie z:</w:t>
      </w:r>
    </w:p>
    <w:p w14:paraId="082778EE" w14:textId="539BD8D9" w:rsidR="00EE1834" w:rsidRPr="00B605DD" w:rsidRDefault="00EE1834" w:rsidP="0067500F">
      <w:pPr>
        <w:pStyle w:val="Standard"/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</w:rPr>
      </w:pPr>
      <w:r w:rsidRPr="00B605DD">
        <w:rPr>
          <w:rFonts w:asciiTheme="minorHAnsi" w:hAnsiTheme="minorHAnsi" w:cstheme="minorHAnsi"/>
        </w:rPr>
        <w:t>dokumentacją techniczno-ruchową</w:t>
      </w:r>
      <w:r w:rsidR="00B605DD" w:rsidRPr="00B605DD">
        <w:rPr>
          <w:rFonts w:asciiTheme="minorHAnsi" w:hAnsiTheme="minorHAnsi" w:cstheme="minorHAnsi"/>
        </w:rPr>
        <w:t xml:space="preserve"> oraz </w:t>
      </w:r>
      <w:r w:rsidRPr="00B605DD">
        <w:rPr>
          <w:rFonts w:asciiTheme="minorHAnsi" w:hAnsiTheme="minorHAnsi" w:cstheme="minorHAnsi"/>
        </w:rPr>
        <w:t>in</w:t>
      </w:r>
      <w:r w:rsidR="002333F1" w:rsidRPr="00B605DD">
        <w:rPr>
          <w:rFonts w:asciiTheme="minorHAnsi" w:hAnsiTheme="minorHAnsi" w:cstheme="minorHAnsi"/>
        </w:rPr>
        <w:t>strukcj</w:t>
      </w:r>
      <w:r w:rsidR="00B605DD">
        <w:rPr>
          <w:rFonts w:asciiTheme="minorHAnsi" w:hAnsiTheme="minorHAnsi" w:cstheme="minorHAnsi"/>
        </w:rPr>
        <w:t>ami</w:t>
      </w:r>
      <w:r w:rsidR="002333F1" w:rsidRPr="00B605DD">
        <w:rPr>
          <w:rFonts w:asciiTheme="minorHAnsi" w:hAnsiTheme="minorHAnsi" w:cstheme="minorHAnsi"/>
        </w:rPr>
        <w:t xml:space="preserve"> obsługi i konserwacji urządze</w:t>
      </w:r>
      <w:r w:rsidR="00B605DD">
        <w:rPr>
          <w:rFonts w:asciiTheme="minorHAnsi" w:hAnsiTheme="minorHAnsi" w:cstheme="minorHAnsi"/>
        </w:rPr>
        <w:t>ń</w:t>
      </w:r>
      <w:r w:rsidRPr="00B605DD">
        <w:rPr>
          <w:rFonts w:asciiTheme="minorHAnsi" w:hAnsiTheme="minorHAnsi" w:cstheme="minorHAnsi"/>
        </w:rPr>
        <w:t>,</w:t>
      </w:r>
    </w:p>
    <w:p w14:paraId="3D67BB60" w14:textId="6C6FF0BF" w:rsidR="00EE1834" w:rsidRPr="00984480" w:rsidRDefault="00EE1834" w:rsidP="0067500F">
      <w:pPr>
        <w:pStyle w:val="Standard"/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</w:rPr>
      </w:pPr>
      <w:r w:rsidRPr="00B605DD">
        <w:rPr>
          <w:rFonts w:asciiTheme="minorHAnsi" w:hAnsiTheme="minorHAnsi" w:cstheme="minorHAnsi"/>
        </w:rPr>
        <w:t xml:space="preserve">przepisami </w:t>
      </w:r>
      <w:r w:rsidR="00B605DD" w:rsidRPr="00B605DD">
        <w:rPr>
          <w:rFonts w:asciiTheme="minorHAnsi" w:hAnsiTheme="minorHAnsi" w:cstheme="minorHAnsi"/>
        </w:rPr>
        <w:t>dotyczącymi dozoru technicznego</w:t>
      </w:r>
      <w:r w:rsidRPr="00B605DD">
        <w:rPr>
          <w:rFonts w:asciiTheme="minorHAnsi" w:hAnsiTheme="minorHAnsi" w:cstheme="minorHAnsi"/>
        </w:rPr>
        <w:t>,</w:t>
      </w:r>
      <w:r w:rsidR="00B605DD" w:rsidRPr="00B605DD">
        <w:rPr>
          <w:rFonts w:asciiTheme="minorHAnsi" w:hAnsiTheme="minorHAnsi" w:cstheme="minorHAnsi"/>
        </w:rPr>
        <w:t xml:space="preserve"> w tym</w:t>
      </w:r>
      <w:r w:rsidR="00B605DD">
        <w:rPr>
          <w:rFonts w:asciiTheme="minorHAnsi" w:hAnsiTheme="minorHAnsi" w:cstheme="minorHAnsi"/>
        </w:rPr>
        <w:t xml:space="preserve"> </w:t>
      </w:r>
      <w:r w:rsidR="00B20D56" w:rsidRPr="00B605DD">
        <w:rPr>
          <w:rFonts w:asciiTheme="minorHAnsi" w:hAnsiTheme="minorHAnsi" w:cstheme="minorHAnsi"/>
        </w:rPr>
        <w:t>r</w:t>
      </w:r>
      <w:r w:rsidRPr="00B605DD">
        <w:rPr>
          <w:rFonts w:asciiTheme="minorHAnsi" w:hAnsiTheme="minorHAnsi" w:cstheme="minorHAnsi"/>
        </w:rPr>
        <w:t xml:space="preserve">ozporządzeniem Ministra Przedsiębiorczości i </w:t>
      </w:r>
      <w:r w:rsidR="00B20D56" w:rsidRPr="00B605DD">
        <w:rPr>
          <w:rFonts w:asciiTheme="minorHAnsi" w:hAnsiTheme="minorHAnsi" w:cstheme="minorHAnsi"/>
        </w:rPr>
        <w:t>T</w:t>
      </w:r>
      <w:r w:rsidRPr="00B605DD">
        <w:rPr>
          <w:rFonts w:asciiTheme="minorHAnsi" w:hAnsiTheme="minorHAnsi" w:cstheme="minorHAnsi"/>
        </w:rPr>
        <w:t>echnologii z dnia 30 października</w:t>
      </w:r>
      <w:r w:rsidR="00B605DD">
        <w:rPr>
          <w:rFonts w:asciiTheme="minorHAnsi" w:hAnsiTheme="minorHAnsi" w:cstheme="minorHAnsi"/>
        </w:rPr>
        <w:t> </w:t>
      </w:r>
      <w:r w:rsidRPr="00B605DD">
        <w:rPr>
          <w:rFonts w:asciiTheme="minorHAnsi" w:hAnsiTheme="minorHAnsi" w:cstheme="minorHAnsi"/>
        </w:rPr>
        <w:t xml:space="preserve">2018 r. w sprawie warunków technicznych dozoru technicznego w zakresie eksploatacji, napraw i modernizacji </w:t>
      </w:r>
      <w:r w:rsidRPr="00984480">
        <w:rPr>
          <w:rFonts w:asciiTheme="minorHAnsi" w:hAnsiTheme="minorHAnsi" w:cstheme="minorHAnsi"/>
        </w:rPr>
        <w:t>urządzeń transportu bliskiego (t</w:t>
      </w:r>
      <w:r w:rsidR="00C30F55" w:rsidRPr="00984480">
        <w:rPr>
          <w:rFonts w:asciiTheme="minorHAnsi" w:hAnsiTheme="minorHAnsi" w:cstheme="minorHAnsi"/>
        </w:rPr>
        <w:t>j. Dz. U. z 2018 r., poz. 2176)</w:t>
      </w:r>
      <w:r w:rsidR="00385E92" w:rsidRPr="00984480">
        <w:rPr>
          <w:rFonts w:asciiTheme="minorHAnsi" w:hAnsiTheme="minorHAnsi" w:cstheme="minorHAnsi"/>
        </w:rPr>
        <w:t>,</w:t>
      </w:r>
    </w:p>
    <w:p w14:paraId="00472F82" w14:textId="5BAA760B" w:rsidR="00614A86" w:rsidRPr="00984480" w:rsidRDefault="00614A86" w:rsidP="0067500F">
      <w:pPr>
        <w:pStyle w:val="Standard"/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</w:rPr>
      </w:pPr>
      <w:r w:rsidRPr="00984480">
        <w:rPr>
          <w:rFonts w:asciiTheme="minorHAnsi" w:hAnsiTheme="minorHAnsi" w:cstheme="minorHAnsi"/>
        </w:rPr>
        <w:t>zaleceniami U</w:t>
      </w:r>
      <w:r w:rsidR="00984480" w:rsidRPr="00984480">
        <w:rPr>
          <w:rFonts w:asciiTheme="minorHAnsi" w:hAnsiTheme="minorHAnsi" w:cstheme="minorHAnsi"/>
        </w:rPr>
        <w:t>DT</w:t>
      </w:r>
      <w:r w:rsidRPr="00984480">
        <w:rPr>
          <w:rFonts w:asciiTheme="minorHAnsi" w:hAnsiTheme="minorHAnsi" w:cstheme="minorHAnsi"/>
        </w:rPr>
        <w:t>;</w:t>
      </w:r>
    </w:p>
    <w:p w14:paraId="7A9FCF3B" w14:textId="77777777" w:rsidR="008A5520" w:rsidRDefault="00EE1834" w:rsidP="00EB2B9F">
      <w:pPr>
        <w:pStyle w:val="Standard"/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</w:rPr>
      </w:pPr>
      <w:r w:rsidRPr="00984480">
        <w:rPr>
          <w:rFonts w:asciiTheme="minorHAnsi" w:hAnsiTheme="minorHAnsi" w:cstheme="minorHAnsi"/>
        </w:rPr>
        <w:t xml:space="preserve">utrzymania w ruchu </w:t>
      </w:r>
      <w:r w:rsidR="00705CFD" w:rsidRPr="007A29AF">
        <w:rPr>
          <w:rFonts w:asciiTheme="minorHAnsi" w:hAnsiTheme="minorHAnsi" w:cstheme="minorHAnsi"/>
        </w:rPr>
        <w:t>UTB</w:t>
      </w:r>
      <w:r w:rsidRPr="007A29AF">
        <w:rPr>
          <w:rFonts w:asciiTheme="minorHAnsi" w:hAnsiTheme="minorHAnsi" w:cstheme="minorHAnsi"/>
        </w:rPr>
        <w:t xml:space="preserve"> w okresie pomiędzy naprawami, w stanie technicznym zapewniającym ich maksymalną</w:t>
      </w:r>
      <w:r w:rsidR="004666FB" w:rsidRPr="007A29AF">
        <w:rPr>
          <w:rFonts w:asciiTheme="minorHAnsi" w:hAnsiTheme="minorHAnsi" w:cstheme="minorHAnsi"/>
        </w:rPr>
        <w:t>,</w:t>
      </w:r>
      <w:r w:rsidRPr="007A29AF">
        <w:rPr>
          <w:rFonts w:asciiTheme="minorHAnsi" w:hAnsiTheme="minorHAnsi" w:cstheme="minorHAnsi"/>
        </w:rPr>
        <w:t xml:space="preserve"> sprawną i bezawaryjną eksploatację</w:t>
      </w:r>
      <w:r w:rsidR="008A5520">
        <w:rPr>
          <w:rFonts w:asciiTheme="minorHAnsi" w:hAnsiTheme="minorHAnsi" w:cstheme="minorHAnsi"/>
        </w:rPr>
        <w:t>;</w:t>
      </w:r>
    </w:p>
    <w:p w14:paraId="4F8C2A37" w14:textId="3E60FB13" w:rsidR="00A703B2" w:rsidRPr="007A29AF" w:rsidRDefault="00EE1834" w:rsidP="00EB2B9F">
      <w:pPr>
        <w:pStyle w:val="Standard"/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wykonania wszelkich czynności wymaganych do utrzymania gwarancji producentów urządzeń;</w:t>
      </w:r>
    </w:p>
    <w:p w14:paraId="4F3C5FBD" w14:textId="77777777" w:rsidR="00EE1834" w:rsidRPr="007A29AF" w:rsidRDefault="00EE1834" w:rsidP="00EB2B9F">
      <w:pPr>
        <w:pStyle w:val="Standard"/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wykonywania raz w roku pomiarów elektrycznych</w:t>
      </w:r>
      <w:r w:rsidR="00B20D56" w:rsidRPr="007A29AF">
        <w:rPr>
          <w:rFonts w:asciiTheme="minorHAnsi" w:hAnsiTheme="minorHAnsi" w:cstheme="minorHAnsi"/>
        </w:rPr>
        <w:t xml:space="preserve">, o których mowa w </w:t>
      </w:r>
      <w:r w:rsidR="00B20D56" w:rsidRPr="007A29AF">
        <w:rPr>
          <w:rFonts w:asciiTheme="minorHAnsi" w:hAnsiTheme="minorHAnsi" w:cstheme="minorHAnsi"/>
          <w:bCs/>
        </w:rPr>
        <w:t>§ 6 rozporządzenia Ministra Przedsiębiorczości i Technologii z dnia 30 października 2018 r. w sprawie warunków technicznych dozoru technicznego w zakresie eksploatacji, napraw</w:t>
      </w:r>
      <w:r w:rsidR="00E1224F" w:rsidRPr="007A29AF">
        <w:rPr>
          <w:rFonts w:asciiTheme="minorHAnsi" w:hAnsiTheme="minorHAnsi" w:cstheme="minorHAnsi"/>
          <w:bCs/>
        </w:rPr>
        <w:t xml:space="preserve"> </w:t>
      </w:r>
      <w:r w:rsidR="00B20D56" w:rsidRPr="007A29AF">
        <w:rPr>
          <w:rFonts w:asciiTheme="minorHAnsi" w:hAnsiTheme="minorHAnsi" w:cstheme="minorHAnsi"/>
          <w:bCs/>
        </w:rPr>
        <w:t xml:space="preserve">i modernizacji </w:t>
      </w:r>
      <w:r w:rsidR="00C70AFE" w:rsidRPr="007A29AF">
        <w:rPr>
          <w:rFonts w:asciiTheme="minorHAnsi" w:hAnsiTheme="minorHAnsi" w:cstheme="minorHAnsi"/>
          <w:bCs/>
        </w:rPr>
        <w:t>urządzeń transportu bliskiego</w:t>
      </w:r>
      <w:r w:rsidR="009F487E" w:rsidRPr="007A29AF">
        <w:rPr>
          <w:rFonts w:asciiTheme="minorHAnsi" w:hAnsiTheme="minorHAnsi" w:cstheme="minorHAnsi"/>
          <w:bCs/>
        </w:rPr>
        <w:t>;</w:t>
      </w:r>
    </w:p>
    <w:p w14:paraId="5A31B4BE" w14:textId="77777777" w:rsidR="00EE1834" w:rsidRPr="007A29AF" w:rsidRDefault="00EE1834" w:rsidP="00EB2B9F">
      <w:pPr>
        <w:pStyle w:val="Standard"/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przeprowadzania napraw, remontów i modernizacji na podstawie odrębnego zlecenia;</w:t>
      </w:r>
    </w:p>
    <w:p w14:paraId="3FEFCA1F" w14:textId="77777777" w:rsidR="00EE1834" w:rsidRPr="007A29AF" w:rsidRDefault="00705CFD" w:rsidP="00EB2B9F">
      <w:pPr>
        <w:pStyle w:val="Standard"/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lastRenderedPageBreak/>
        <w:t>przygotowania UTB</w:t>
      </w:r>
      <w:r w:rsidR="00EE1834" w:rsidRPr="007A29AF">
        <w:rPr>
          <w:rFonts w:asciiTheme="minorHAnsi" w:hAnsiTheme="minorHAnsi" w:cstheme="minorHAnsi"/>
        </w:rPr>
        <w:t xml:space="preserve"> do badań wykonywanych przez pracowników UDT i uczestnictw</w:t>
      </w:r>
      <w:r w:rsidR="00A703B2" w:rsidRPr="007A29AF">
        <w:rPr>
          <w:rFonts w:asciiTheme="minorHAnsi" w:hAnsiTheme="minorHAnsi" w:cstheme="minorHAnsi"/>
        </w:rPr>
        <w:t>a</w:t>
      </w:r>
      <w:r w:rsidR="00C505E0" w:rsidRPr="007A29AF">
        <w:rPr>
          <w:rFonts w:asciiTheme="minorHAnsi" w:hAnsiTheme="minorHAnsi" w:cstheme="minorHAnsi"/>
        </w:rPr>
        <w:br/>
      </w:r>
      <w:r w:rsidR="00EE1834" w:rsidRPr="007A29AF">
        <w:rPr>
          <w:rFonts w:asciiTheme="minorHAnsi" w:hAnsiTheme="minorHAnsi" w:cstheme="minorHAnsi"/>
        </w:rPr>
        <w:t>w tych badaniach;</w:t>
      </w:r>
    </w:p>
    <w:p w14:paraId="6D29CCB8" w14:textId="7089F998" w:rsidR="00EE1834" w:rsidRPr="007A29AF" w:rsidRDefault="00EE1834" w:rsidP="00EB2B9F">
      <w:pPr>
        <w:pStyle w:val="Standard"/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powiadomienia Zamawiającego o wszelkich usterkach wykraczających poza zakres prac ujętych w ust. 3 pkt 1</w:t>
      </w:r>
      <w:r w:rsidR="00385E92">
        <w:rPr>
          <w:rFonts w:asciiTheme="minorHAnsi" w:hAnsiTheme="minorHAnsi" w:cstheme="minorHAnsi"/>
        </w:rPr>
        <w:t xml:space="preserve"> - </w:t>
      </w:r>
      <w:r w:rsidR="008A5520">
        <w:rPr>
          <w:rFonts w:asciiTheme="minorHAnsi" w:hAnsiTheme="minorHAnsi" w:cstheme="minorHAnsi"/>
        </w:rPr>
        <w:t>4</w:t>
      </w:r>
      <w:r w:rsidRPr="007A29AF">
        <w:rPr>
          <w:rFonts w:asciiTheme="minorHAnsi" w:hAnsiTheme="minorHAnsi" w:cstheme="minorHAnsi"/>
        </w:rPr>
        <w:t xml:space="preserve"> oraz usterkach kwalifikujących urządzenia do remontu, a także dokonywania z tego tytułu odpowiednich wpisów w dzienniku konserwacji;</w:t>
      </w:r>
    </w:p>
    <w:p w14:paraId="779F974A" w14:textId="77777777" w:rsidR="00EE1834" w:rsidRPr="007A29AF" w:rsidRDefault="00EE1834" w:rsidP="00EB2B9F">
      <w:pPr>
        <w:pStyle w:val="Standard"/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przyjmowania od Zamawiającego zgłoszeń awaryjnych dotyczących funkcjonowania </w:t>
      </w:r>
      <w:r w:rsidR="00F20FA6" w:rsidRPr="007A29AF">
        <w:rPr>
          <w:rFonts w:asciiTheme="minorHAnsi" w:hAnsiTheme="minorHAnsi" w:cstheme="minorHAnsi"/>
        </w:rPr>
        <w:t>UTB</w:t>
      </w:r>
      <w:r w:rsidRPr="007A29AF">
        <w:rPr>
          <w:rFonts w:asciiTheme="minorHAnsi" w:hAnsiTheme="minorHAnsi" w:cstheme="minorHAnsi"/>
        </w:rPr>
        <w:t xml:space="preserve"> oraz zgłoszeń dotyczących nieprzewidzianego ich unieruchomienia;</w:t>
      </w:r>
    </w:p>
    <w:p w14:paraId="407BFA2D" w14:textId="77777777" w:rsidR="00EE1834" w:rsidRPr="007A29AF" w:rsidRDefault="00EE1834" w:rsidP="00EB2B9F">
      <w:pPr>
        <w:pStyle w:val="Standard"/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ograniczania uciążliwości wynikających z przeprowadzanych prac w miejscu realizacji przedmiotu Umowy;</w:t>
      </w:r>
    </w:p>
    <w:p w14:paraId="6F3979C5" w14:textId="77777777" w:rsidR="00EE1834" w:rsidRPr="007A29AF" w:rsidRDefault="00EE1834" w:rsidP="00EB2B9F">
      <w:pPr>
        <w:pStyle w:val="Standard"/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wykonywania pracy zgodnie z obowiązującymi normami oraz przepisami BHP i przepisami przeciwpożarowymi;</w:t>
      </w:r>
    </w:p>
    <w:p w14:paraId="0B016A37" w14:textId="77777777" w:rsidR="00EE1834" w:rsidRPr="007A29AF" w:rsidRDefault="00EE1834" w:rsidP="00EB2B9F">
      <w:pPr>
        <w:pStyle w:val="Standard"/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pokrywania kosztów szkód wyrządzonych w związku z pracami w zakresie przedmiotu Umowy;</w:t>
      </w:r>
    </w:p>
    <w:p w14:paraId="505465F8" w14:textId="77777777" w:rsidR="00EE1834" w:rsidRPr="007A29AF" w:rsidRDefault="00EE1834" w:rsidP="00EB2B9F">
      <w:pPr>
        <w:pStyle w:val="Standard"/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usuwania odpadów powstałych w następstwie wykonywanych prac;</w:t>
      </w:r>
    </w:p>
    <w:p w14:paraId="6D318DDC" w14:textId="77777777" w:rsidR="00C51FC2" w:rsidRDefault="00EE1834" w:rsidP="00EB2B9F">
      <w:pPr>
        <w:pStyle w:val="Standard"/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pokrywania kosztów zakupu smarów i innych drobnych materiałów wykorzystanych</w:t>
      </w:r>
      <w:r w:rsidRPr="007A29AF">
        <w:rPr>
          <w:rFonts w:asciiTheme="minorHAnsi" w:hAnsiTheme="minorHAnsi" w:cstheme="minorHAnsi"/>
        </w:rPr>
        <w:br/>
        <w:t xml:space="preserve">w ramach bieżącej konserwacji </w:t>
      </w:r>
      <w:r w:rsidR="00C505E0" w:rsidRPr="007A29AF">
        <w:rPr>
          <w:rFonts w:asciiTheme="minorHAnsi" w:hAnsiTheme="minorHAnsi" w:cstheme="minorHAnsi"/>
        </w:rPr>
        <w:t>UTB</w:t>
      </w:r>
      <w:r w:rsidR="00C51FC2">
        <w:rPr>
          <w:rFonts w:asciiTheme="minorHAnsi" w:hAnsiTheme="minorHAnsi" w:cstheme="minorHAnsi"/>
        </w:rPr>
        <w:t>;</w:t>
      </w:r>
    </w:p>
    <w:p w14:paraId="50D8B874" w14:textId="6EECA6B8" w:rsidR="00EE1834" w:rsidRDefault="00C51FC2" w:rsidP="00EB2B9F">
      <w:pPr>
        <w:pStyle w:val="Standard"/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zapewnienia</w:t>
      </w:r>
      <w:r w:rsidR="00543944">
        <w:rPr>
          <w:rFonts w:asciiTheme="minorHAnsi" w:hAnsiTheme="minorHAnsi" w:cstheme="minorHAnsi"/>
        </w:rPr>
        <w:t xml:space="preserve"> na własny koszt działania</w:t>
      </w:r>
      <w:r>
        <w:rPr>
          <w:rFonts w:asciiTheme="minorHAnsi" w:hAnsiTheme="minorHAnsi" w:cstheme="minorHAnsi"/>
        </w:rPr>
        <w:t xml:space="preserve"> systemów komunikacji,</w:t>
      </w:r>
      <w:r w:rsidR="00543944">
        <w:rPr>
          <w:rFonts w:asciiTheme="minorHAnsi" w:hAnsiTheme="minorHAnsi" w:cstheme="minorHAnsi"/>
        </w:rPr>
        <w:t xml:space="preserve"> poprzez dostarczenie</w:t>
      </w:r>
      <w:r w:rsidR="001B49D7">
        <w:rPr>
          <w:rFonts w:asciiTheme="minorHAnsi" w:hAnsiTheme="minorHAnsi" w:cstheme="minorHAnsi"/>
        </w:rPr>
        <w:t>,</w:t>
      </w:r>
      <w:r w:rsidR="00543944">
        <w:rPr>
          <w:rFonts w:asciiTheme="minorHAnsi" w:hAnsiTheme="minorHAnsi" w:cstheme="minorHAnsi"/>
        </w:rPr>
        <w:t xml:space="preserve"> zamontowanie</w:t>
      </w:r>
      <w:r w:rsidR="001B49D7">
        <w:rPr>
          <w:rFonts w:asciiTheme="minorHAnsi" w:hAnsiTheme="minorHAnsi" w:cstheme="minorHAnsi"/>
        </w:rPr>
        <w:t>,</w:t>
      </w:r>
      <w:r w:rsidR="00B675FD">
        <w:rPr>
          <w:rFonts w:asciiTheme="minorHAnsi" w:hAnsiTheme="minorHAnsi" w:cstheme="minorHAnsi"/>
        </w:rPr>
        <w:t xml:space="preserve"> programowanie</w:t>
      </w:r>
      <w:r w:rsidR="001B49D7">
        <w:rPr>
          <w:rFonts w:asciiTheme="minorHAnsi" w:hAnsiTheme="minorHAnsi" w:cstheme="minorHAnsi"/>
        </w:rPr>
        <w:t>,</w:t>
      </w:r>
      <w:r w:rsidR="00543944">
        <w:rPr>
          <w:rFonts w:asciiTheme="minorHAnsi" w:hAnsiTheme="minorHAnsi" w:cstheme="minorHAnsi"/>
        </w:rPr>
        <w:t xml:space="preserve"> utrzymanie przez cały okres obowiązywania umowy kart SIM</w:t>
      </w:r>
      <w:r w:rsidR="00B675FD">
        <w:rPr>
          <w:rFonts w:asciiTheme="minorHAnsi" w:hAnsiTheme="minorHAnsi" w:cstheme="minorHAnsi"/>
        </w:rPr>
        <w:t xml:space="preserve"> itp.</w:t>
      </w:r>
      <w:r w:rsidR="00543944">
        <w:rPr>
          <w:rFonts w:asciiTheme="minorHAnsi" w:hAnsiTheme="minorHAnsi" w:cstheme="minorHAnsi"/>
        </w:rPr>
        <w:t>, w UTB</w:t>
      </w:r>
      <w:r>
        <w:rPr>
          <w:rFonts w:asciiTheme="minorHAnsi" w:hAnsiTheme="minorHAnsi" w:cstheme="minorHAnsi"/>
        </w:rPr>
        <w:t xml:space="preserve"> które tego wymagają </w:t>
      </w:r>
      <w:r w:rsidR="002E193E">
        <w:rPr>
          <w:rFonts w:asciiTheme="minorHAnsi" w:hAnsiTheme="minorHAnsi" w:cstheme="minorHAnsi"/>
        </w:rPr>
        <w:t xml:space="preserve">(obecnie zamontowane karty SIM należy zwrócić </w:t>
      </w:r>
      <w:r w:rsidR="00CA2B81">
        <w:rPr>
          <w:rFonts w:asciiTheme="minorHAnsi" w:hAnsiTheme="minorHAnsi" w:cstheme="minorHAnsi"/>
        </w:rPr>
        <w:t>Z</w:t>
      </w:r>
      <w:r w:rsidR="002E193E">
        <w:rPr>
          <w:rFonts w:asciiTheme="minorHAnsi" w:hAnsiTheme="minorHAnsi" w:cstheme="minorHAnsi"/>
        </w:rPr>
        <w:t>amawiającemu wraz ze szczegółową pisemną informacją</w:t>
      </w:r>
      <w:r w:rsidR="001B49D7">
        <w:rPr>
          <w:rFonts w:asciiTheme="minorHAnsi" w:hAnsiTheme="minorHAnsi" w:cstheme="minorHAnsi"/>
        </w:rPr>
        <w:t>,</w:t>
      </w:r>
      <w:r w:rsidR="002E193E">
        <w:rPr>
          <w:rFonts w:asciiTheme="minorHAnsi" w:hAnsiTheme="minorHAnsi" w:cstheme="minorHAnsi"/>
        </w:rPr>
        <w:t xml:space="preserve"> w którym urządzeniu UTB były zamontowane)</w:t>
      </w:r>
      <w:r w:rsidR="00263B65">
        <w:rPr>
          <w:rFonts w:asciiTheme="minorHAnsi" w:hAnsiTheme="minorHAnsi" w:cstheme="minorHAnsi"/>
        </w:rPr>
        <w:t>;</w:t>
      </w:r>
    </w:p>
    <w:p w14:paraId="5B26CA14" w14:textId="6D5205A0" w:rsidR="00263B65" w:rsidRPr="007A29AF" w:rsidRDefault="00263B65" w:rsidP="00EB2B9F">
      <w:pPr>
        <w:pStyle w:val="Standard"/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</w:rPr>
      </w:pPr>
      <w:r w:rsidRPr="00263B65">
        <w:rPr>
          <w:rFonts w:asciiTheme="minorHAnsi" w:hAnsiTheme="minorHAnsi" w:cstheme="minorHAnsi"/>
        </w:rPr>
        <w:t>utrzymania czystości w pomieszczeniach maszynowni, w p</w:t>
      </w:r>
      <w:r w:rsidR="00CA2B81">
        <w:rPr>
          <w:rFonts w:asciiTheme="minorHAnsi" w:hAnsiTheme="minorHAnsi" w:cstheme="minorHAnsi"/>
        </w:rPr>
        <w:t>rzestrzeniach szybów dźwigów, w </w:t>
      </w:r>
      <w:r w:rsidRPr="00263B65">
        <w:rPr>
          <w:rFonts w:asciiTheme="minorHAnsi" w:hAnsiTheme="minorHAnsi" w:cstheme="minorHAnsi"/>
        </w:rPr>
        <w:t>przestrzeniach pomiędzy drzwiami kabinowymi i szybowymi każdego piętra, na powierzchniach dźwigów od strony szybu (dotyczy również powierzchni szklanych dźwigów i szybów, niedostępnych od zewnątrz) – czynności odkurzania i mycia należy wykonywać co najmniej raz na 12 miesięcy</w:t>
      </w:r>
      <w:r>
        <w:rPr>
          <w:rFonts w:asciiTheme="minorHAnsi" w:hAnsiTheme="minorHAnsi" w:cstheme="minorHAnsi"/>
        </w:rPr>
        <w:t>.</w:t>
      </w:r>
    </w:p>
    <w:p w14:paraId="2529206B" w14:textId="77777777" w:rsidR="00EE1834" w:rsidRPr="007A29AF" w:rsidRDefault="00EE1834" w:rsidP="00EB2B9F">
      <w:pPr>
        <w:pStyle w:val="Standard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Konserwacja powinna być wykonywana odpowiednio dla:</w:t>
      </w:r>
    </w:p>
    <w:p w14:paraId="35CD8063" w14:textId="77777777" w:rsidR="00EE1834" w:rsidRPr="007A29AF" w:rsidRDefault="0067744E" w:rsidP="00EB2B9F">
      <w:pPr>
        <w:pStyle w:val="Standard"/>
        <w:numPr>
          <w:ilvl w:val="1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dź</w:t>
      </w:r>
      <w:r w:rsidR="00EE1834" w:rsidRPr="007A29AF">
        <w:rPr>
          <w:rFonts w:asciiTheme="minorHAnsi" w:hAnsiTheme="minorHAnsi" w:cstheme="minorHAnsi"/>
        </w:rPr>
        <w:t xml:space="preserve">wigów osobowych </w:t>
      </w:r>
      <w:r w:rsidR="003B24DE" w:rsidRPr="007A29AF">
        <w:rPr>
          <w:rFonts w:asciiTheme="minorHAnsi" w:hAnsiTheme="minorHAnsi" w:cstheme="minorHAnsi"/>
        </w:rPr>
        <w:t>co 30 dni;</w:t>
      </w:r>
    </w:p>
    <w:p w14:paraId="27C335CD" w14:textId="77777777" w:rsidR="00EE1834" w:rsidRPr="007A29AF" w:rsidRDefault="00EE1834" w:rsidP="00EB2B9F">
      <w:pPr>
        <w:pStyle w:val="Standard"/>
        <w:numPr>
          <w:ilvl w:val="1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żuraw</w:t>
      </w:r>
      <w:r w:rsidR="00506DDD" w:rsidRPr="007A29AF">
        <w:rPr>
          <w:rFonts w:asciiTheme="minorHAnsi" w:hAnsiTheme="minorHAnsi" w:cstheme="minorHAnsi"/>
        </w:rPr>
        <w:t xml:space="preserve">ia słupowego </w:t>
      </w:r>
      <w:r w:rsidR="003B24DE" w:rsidRPr="007A29AF">
        <w:rPr>
          <w:rFonts w:asciiTheme="minorHAnsi" w:hAnsiTheme="minorHAnsi" w:cstheme="minorHAnsi"/>
        </w:rPr>
        <w:t>co 60 dni;</w:t>
      </w:r>
    </w:p>
    <w:p w14:paraId="06F3B92A" w14:textId="77777777" w:rsidR="00EE1834" w:rsidRPr="007A29AF" w:rsidRDefault="00EE1834" w:rsidP="00EB2B9F">
      <w:pPr>
        <w:pStyle w:val="Standard"/>
        <w:numPr>
          <w:ilvl w:val="1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mał</w:t>
      </w:r>
      <w:r w:rsidR="003B24DE" w:rsidRPr="007A29AF">
        <w:rPr>
          <w:rFonts w:asciiTheme="minorHAnsi" w:hAnsiTheme="minorHAnsi" w:cstheme="minorHAnsi"/>
        </w:rPr>
        <w:t>ego dźwigu towarowego co 60 dni;</w:t>
      </w:r>
    </w:p>
    <w:p w14:paraId="4F1342DE" w14:textId="266DA1EA" w:rsidR="00EE1834" w:rsidRPr="007A29AF" w:rsidRDefault="00BE318E" w:rsidP="00EB2B9F">
      <w:pPr>
        <w:pStyle w:val="Standard"/>
        <w:spacing w:after="120"/>
        <w:ind w:left="36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chyba że z</w:t>
      </w:r>
      <w:r w:rsidR="00EE1834" w:rsidRPr="007A29AF">
        <w:rPr>
          <w:rFonts w:asciiTheme="minorHAnsi" w:hAnsiTheme="minorHAnsi" w:cstheme="minorHAnsi"/>
        </w:rPr>
        <w:t xml:space="preserve"> instrukcji konserwacji producenta </w:t>
      </w:r>
      <w:r w:rsidR="00705CFD" w:rsidRPr="007A29AF">
        <w:rPr>
          <w:rFonts w:asciiTheme="minorHAnsi" w:hAnsiTheme="minorHAnsi" w:cstheme="minorHAnsi"/>
        </w:rPr>
        <w:t>UTB</w:t>
      </w:r>
      <w:r w:rsidR="003D356A" w:rsidRPr="007A29AF">
        <w:rPr>
          <w:rFonts w:asciiTheme="minorHAnsi" w:hAnsiTheme="minorHAnsi" w:cstheme="minorHAnsi"/>
        </w:rPr>
        <w:t xml:space="preserve"> wynikają inne terminy</w:t>
      </w:r>
      <w:r>
        <w:rPr>
          <w:rFonts w:asciiTheme="minorHAnsi" w:hAnsiTheme="minorHAnsi" w:cstheme="minorHAnsi"/>
        </w:rPr>
        <w:t xml:space="preserve"> (wówczas </w:t>
      </w:r>
      <w:r w:rsidR="00EE1834" w:rsidRPr="007A29AF">
        <w:rPr>
          <w:rFonts w:asciiTheme="minorHAnsi" w:hAnsiTheme="minorHAnsi" w:cstheme="minorHAnsi"/>
        </w:rPr>
        <w:t>zgodnie z tymi terminami</w:t>
      </w:r>
      <w:r>
        <w:rPr>
          <w:rFonts w:asciiTheme="minorHAnsi" w:hAnsiTheme="minorHAnsi" w:cstheme="minorHAnsi"/>
        </w:rPr>
        <w:t>).</w:t>
      </w:r>
    </w:p>
    <w:p w14:paraId="30F92AD9" w14:textId="551A1AE4" w:rsidR="00EE1834" w:rsidRPr="007A29AF" w:rsidRDefault="00EE1834" w:rsidP="00EB2B9F">
      <w:pPr>
        <w:pStyle w:val="Standard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Z wykonania przeglądów</w:t>
      </w:r>
      <w:r w:rsidR="00794254" w:rsidRPr="007A29AF">
        <w:rPr>
          <w:rFonts w:asciiTheme="minorHAnsi" w:hAnsiTheme="minorHAnsi" w:cstheme="minorHAnsi"/>
        </w:rPr>
        <w:t xml:space="preserve"> konserwacyjnych</w:t>
      </w:r>
      <w:r w:rsidRPr="007A29AF">
        <w:rPr>
          <w:rFonts w:asciiTheme="minorHAnsi" w:hAnsiTheme="minorHAnsi" w:cstheme="minorHAnsi"/>
        </w:rPr>
        <w:t xml:space="preserve"> </w:t>
      </w:r>
      <w:r w:rsidR="00705CFD" w:rsidRPr="007A29AF">
        <w:rPr>
          <w:rFonts w:asciiTheme="minorHAnsi" w:hAnsiTheme="minorHAnsi" w:cstheme="minorHAnsi"/>
        </w:rPr>
        <w:t xml:space="preserve">UTB </w:t>
      </w:r>
      <w:r w:rsidRPr="007A29AF">
        <w:rPr>
          <w:rFonts w:asciiTheme="minorHAnsi" w:hAnsiTheme="minorHAnsi" w:cstheme="minorHAnsi"/>
        </w:rPr>
        <w:t xml:space="preserve">oraz pomiarów </w:t>
      </w:r>
      <w:r w:rsidR="00B20D56" w:rsidRPr="007A29AF">
        <w:rPr>
          <w:rFonts w:asciiTheme="minorHAnsi" w:hAnsiTheme="minorHAnsi" w:cstheme="minorHAnsi"/>
        </w:rPr>
        <w:t xml:space="preserve">elektrycznych </w:t>
      </w:r>
      <w:r w:rsidRPr="007A29AF">
        <w:rPr>
          <w:rFonts w:asciiTheme="minorHAnsi" w:hAnsiTheme="minorHAnsi" w:cstheme="minorHAnsi"/>
        </w:rPr>
        <w:t xml:space="preserve">sporządzony zostanie protokół podpisany przez </w:t>
      </w:r>
      <w:r w:rsidR="006708F1" w:rsidRPr="007A29AF">
        <w:rPr>
          <w:rFonts w:asciiTheme="minorHAnsi" w:hAnsiTheme="minorHAnsi" w:cstheme="minorHAnsi"/>
        </w:rPr>
        <w:t>konser</w:t>
      </w:r>
      <w:r w:rsidR="006A7E2D" w:rsidRPr="007A29AF">
        <w:rPr>
          <w:rFonts w:asciiTheme="minorHAnsi" w:hAnsiTheme="minorHAnsi" w:cstheme="minorHAnsi"/>
        </w:rPr>
        <w:t>wującego oraz osobę wskazaną w z</w:t>
      </w:r>
      <w:r w:rsidR="006708F1" w:rsidRPr="007A29AF">
        <w:rPr>
          <w:rFonts w:asciiTheme="minorHAnsi" w:hAnsiTheme="minorHAnsi" w:cstheme="minorHAnsi"/>
        </w:rPr>
        <w:t xml:space="preserve">ałączniku nr 2 </w:t>
      </w:r>
      <w:r w:rsidR="00892FD3" w:rsidRPr="007A29AF">
        <w:rPr>
          <w:rFonts w:asciiTheme="minorHAnsi" w:hAnsiTheme="minorHAnsi" w:cstheme="minorHAnsi"/>
        </w:rPr>
        <w:br/>
      </w:r>
      <w:r w:rsidR="006708F1" w:rsidRPr="007A29AF">
        <w:rPr>
          <w:rFonts w:asciiTheme="minorHAnsi" w:hAnsiTheme="minorHAnsi" w:cstheme="minorHAnsi"/>
        </w:rPr>
        <w:t>do Umowy. P</w:t>
      </w:r>
      <w:r w:rsidRPr="007A29AF">
        <w:rPr>
          <w:rFonts w:asciiTheme="minorHAnsi" w:hAnsiTheme="minorHAnsi" w:cstheme="minorHAnsi"/>
        </w:rPr>
        <w:t xml:space="preserve">onadto po każdym przeglądzie </w:t>
      </w:r>
      <w:r w:rsidR="006708F1" w:rsidRPr="007A29AF">
        <w:rPr>
          <w:rFonts w:asciiTheme="minorHAnsi" w:hAnsiTheme="minorHAnsi" w:cstheme="minorHAnsi"/>
        </w:rPr>
        <w:t xml:space="preserve">konserwacyjnym </w:t>
      </w:r>
      <w:r w:rsidRPr="007A29AF">
        <w:rPr>
          <w:rFonts w:asciiTheme="minorHAnsi" w:hAnsiTheme="minorHAnsi" w:cstheme="minorHAnsi"/>
        </w:rPr>
        <w:t xml:space="preserve">dokonany zostanie wpis </w:t>
      </w:r>
      <w:r w:rsidR="00892FD3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do dziennika konserwacji każdego z </w:t>
      </w:r>
      <w:r w:rsidR="00705CFD" w:rsidRPr="007A29AF">
        <w:rPr>
          <w:rFonts w:asciiTheme="minorHAnsi" w:hAnsiTheme="minorHAnsi" w:cstheme="minorHAnsi"/>
        </w:rPr>
        <w:t>UTB</w:t>
      </w:r>
      <w:r w:rsidRPr="007A29AF">
        <w:rPr>
          <w:rFonts w:asciiTheme="minorHAnsi" w:hAnsiTheme="minorHAnsi" w:cstheme="minorHAnsi"/>
        </w:rPr>
        <w:t>.</w:t>
      </w:r>
      <w:r w:rsidR="00705CFD" w:rsidRPr="007A29AF">
        <w:rPr>
          <w:rFonts w:asciiTheme="minorHAnsi" w:hAnsiTheme="minorHAnsi" w:cstheme="minorHAnsi"/>
        </w:rPr>
        <w:t xml:space="preserve"> </w:t>
      </w:r>
      <w:r w:rsidRPr="007A29AF">
        <w:rPr>
          <w:rFonts w:asciiTheme="minorHAnsi" w:hAnsiTheme="minorHAnsi" w:cstheme="minorHAnsi"/>
        </w:rPr>
        <w:t>Konserwacja urządzeń odbywać się będzie w oparciu</w:t>
      </w:r>
      <w:r w:rsidR="00705CFD" w:rsidRPr="007A29AF">
        <w:rPr>
          <w:rFonts w:asciiTheme="minorHAnsi" w:hAnsiTheme="minorHAnsi" w:cstheme="minorHAnsi"/>
        </w:rPr>
        <w:t xml:space="preserve"> </w:t>
      </w:r>
      <w:r w:rsidR="00892FD3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o instrukcję eksploatacji urządzenia, wpisy do dzien</w:t>
      </w:r>
      <w:r w:rsidR="00CA2B81">
        <w:rPr>
          <w:rFonts w:asciiTheme="minorHAnsi" w:hAnsiTheme="minorHAnsi" w:cstheme="minorHAnsi"/>
        </w:rPr>
        <w:t>nika konserwacji oraz zgodnie z </w:t>
      </w:r>
      <w:r w:rsidR="00614A86">
        <w:rPr>
          <w:rFonts w:asciiTheme="minorHAnsi" w:hAnsiTheme="minorHAnsi" w:cstheme="minorHAnsi"/>
        </w:rPr>
        <w:t xml:space="preserve">obowiązującymi </w:t>
      </w:r>
      <w:r w:rsidRPr="007A29AF">
        <w:rPr>
          <w:rFonts w:asciiTheme="minorHAnsi" w:hAnsiTheme="minorHAnsi" w:cstheme="minorHAnsi"/>
        </w:rPr>
        <w:t>przepisam</w:t>
      </w:r>
      <w:r w:rsidR="00614A86">
        <w:rPr>
          <w:rFonts w:asciiTheme="minorHAnsi" w:hAnsiTheme="minorHAnsi" w:cstheme="minorHAnsi"/>
        </w:rPr>
        <w:t>i</w:t>
      </w:r>
      <w:r w:rsidR="00E1224F" w:rsidRPr="007A29AF">
        <w:rPr>
          <w:rFonts w:asciiTheme="minorHAnsi" w:hAnsiTheme="minorHAnsi" w:cstheme="minorHAnsi"/>
        </w:rPr>
        <w:t xml:space="preserve"> </w:t>
      </w:r>
      <w:r w:rsidRPr="007A29AF">
        <w:rPr>
          <w:rFonts w:asciiTheme="minorHAnsi" w:hAnsiTheme="minorHAnsi" w:cstheme="minorHAnsi"/>
        </w:rPr>
        <w:t xml:space="preserve">i zaleceniami </w:t>
      </w:r>
      <w:r w:rsidR="00705CFD" w:rsidRPr="007A29AF">
        <w:rPr>
          <w:rFonts w:asciiTheme="minorHAnsi" w:hAnsiTheme="minorHAnsi" w:cstheme="minorHAnsi"/>
        </w:rPr>
        <w:t>UDT</w:t>
      </w:r>
      <w:r w:rsidRPr="007A29AF">
        <w:rPr>
          <w:rFonts w:asciiTheme="minorHAnsi" w:hAnsiTheme="minorHAnsi" w:cstheme="minorHAnsi"/>
        </w:rPr>
        <w:t xml:space="preserve">. </w:t>
      </w:r>
    </w:p>
    <w:p w14:paraId="61ED8565" w14:textId="77777777" w:rsidR="00EE1834" w:rsidRPr="007A29AF" w:rsidRDefault="00EE1834" w:rsidP="00EB2B9F">
      <w:pPr>
        <w:pStyle w:val="Standard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lastRenderedPageBreak/>
        <w:t>W pierwszym tygodniu rozpoczynającym dany kwartał</w:t>
      </w:r>
      <w:r w:rsidR="00D21F8B" w:rsidRPr="007A29AF">
        <w:rPr>
          <w:rFonts w:asciiTheme="minorHAnsi" w:hAnsiTheme="minorHAnsi" w:cstheme="minorHAnsi"/>
        </w:rPr>
        <w:t xml:space="preserve"> </w:t>
      </w:r>
      <w:r w:rsidRPr="007A29AF">
        <w:rPr>
          <w:rFonts w:asciiTheme="minorHAnsi" w:hAnsiTheme="minorHAnsi" w:cstheme="minorHAnsi"/>
        </w:rPr>
        <w:t>Wykonawca jest zobowiązany dostarczać Zamawiającemu kwartalne harmonogramy konserwacji poszczególnych urządzeń.</w:t>
      </w:r>
    </w:p>
    <w:p w14:paraId="7023673A" w14:textId="77777777" w:rsidR="00EE1834" w:rsidRPr="007A29AF" w:rsidRDefault="00EE1834" w:rsidP="00EB2B9F">
      <w:pPr>
        <w:pStyle w:val="Standard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Wykonawca odnotowuje w dzienniku konserwacji wykonywane czynności oraz ich wyniki,</w:t>
      </w:r>
      <w:r w:rsidRPr="007A29AF">
        <w:rPr>
          <w:rFonts w:asciiTheme="minorHAnsi" w:hAnsiTheme="minorHAnsi" w:cstheme="minorHAnsi"/>
        </w:rPr>
        <w:br/>
        <w:t>z podaniem:</w:t>
      </w:r>
    </w:p>
    <w:p w14:paraId="193C1FB9" w14:textId="77777777" w:rsidR="00EE1834" w:rsidRPr="007A29AF" w:rsidRDefault="00EE1834" w:rsidP="00EB2B9F">
      <w:pPr>
        <w:pStyle w:val="Standard"/>
        <w:numPr>
          <w:ilvl w:val="1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im</w:t>
      </w:r>
      <w:r w:rsidR="003B24DE" w:rsidRPr="007A29AF">
        <w:rPr>
          <w:rFonts w:asciiTheme="minorHAnsi" w:hAnsiTheme="minorHAnsi" w:cstheme="minorHAnsi"/>
        </w:rPr>
        <w:t>ienia i nazwiska konserwującego;</w:t>
      </w:r>
    </w:p>
    <w:p w14:paraId="3299B53B" w14:textId="77777777" w:rsidR="00EE1834" w:rsidRPr="007A29AF" w:rsidRDefault="00EE1834" w:rsidP="00EB2B9F">
      <w:pPr>
        <w:pStyle w:val="Standard"/>
        <w:numPr>
          <w:ilvl w:val="1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numeru</w:t>
      </w:r>
      <w:r w:rsidR="003B24DE" w:rsidRPr="007A29AF">
        <w:rPr>
          <w:rFonts w:asciiTheme="minorHAnsi" w:hAnsiTheme="minorHAnsi" w:cstheme="minorHAnsi"/>
        </w:rPr>
        <w:t xml:space="preserve"> zaświadczenia kwalifikacyjnego;</w:t>
      </w:r>
    </w:p>
    <w:p w14:paraId="4DCA54AD" w14:textId="77777777" w:rsidR="00EE1834" w:rsidRPr="007A29AF" w:rsidRDefault="00794254" w:rsidP="00EB2B9F">
      <w:pPr>
        <w:pStyle w:val="Standard"/>
        <w:numPr>
          <w:ilvl w:val="1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daty przeglądu</w:t>
      </w:r>
      <w:r w:rsidR="003B24DE" w:rsidRPr="007A29AF">
        <w:rPr>
          <w:rFonts w:asciiTheme="minorHAnsi" w:hAnsiTheme="minorHAnsi" w:cstheme="minorHAnsi"/>
        </w:rPr>
        <w:t>;</w:t>
      </w:r>
    </w:p>
    <w:p w14:paraId="661F4C2F" w14:textId="77777777" w:rsidR="00EE1834" w:rsidRPr="007A29AF" w:rsidRDefault="00EE1834" w:rsidP="00EB2B9F">
      <w:pPr>
        <w:pStyle w:val="Standard"/>
        <w:numPr>
          <w:ilvl w:val="1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stanu licznika roboczogodzin lub cykli pracy </w:t>
      </w:r>
      <w:r w:rsidR="00541693" w:rsidRPr="007A29AF">
        <w:rPr>
          <w:rFonts w:asciiTheme="minorHAnsi" w:hAnsiTheme="minorHAnsi" w:cstheme="minorHAnsi"/>
        </w:rPr>
        <w:t>UTB</w:t>
      </w:r>
      <w:r w:rsidR="005414CB" w:rsidRPr="007A29AF">
        <w:rPr>
          <w:rFonts w:asciiTheme="minorHAnsi" w:hAnsiTheme="minorHAnsi" w:cstheme="minorHAnsi"/>
        </w:rPr>
        <w:t>, jeżeli ma zastosowanie.</w:t>
      </w:r>
    </w:p>
    <w:p w14:paraId="59BA9106" w14:textId="77777777" w:rsidR="00EE1834" w:rsidRPr="007A29AF" w:rsidRDefault="00EE1834" w:rsidP="00EB2B9F">
      <w:pPr>
        <w:pStyle w:val="Standard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Naprawy </w:t>
      </w:r>
      <w:r w:rsidR="002333F1" w:rsidRPr="007A29AF">
        <w:rPr>
          <w:rFonts w:asciiTheme="minorHAnsi" w:hAnsiTheme="minorHAnsi" w:cstheme="minorHAnsi"/>
        </w:rPr>
        <w:t>urządzeń</w:t>
      </w:r>
      <w:r w:rsidRPr="007A29AF">
        <w:rPr>
          <w:rFonts w:asciiTheme="minorHAnsi" w:hAnsiTheme="minorHAnsi" w:cstheme="minorHAnsi"/>
        </w:rPr>
        <w:t xml:space="preserve"> wykonywane przez Wykonawcę w związku z dewastacją, kradzieżą lub innym uszkodzeniem będą podejmowane odpłatnie w oparciu o</w:t>
      </w:r>
      <w:r w:rsidR="003C6698" w:rsidRPr="007A29AF">
        <w:rPr>
          <w:rFonts w:asciiTheme="minorHAnsi" w:hAnsiTheme="minorHAnsi" w:cstheme="minorHAnsi"/>
        </w:rPr>
        <w:t xml:space="preserve"> odrębne zlecenie Zamawiającego poprzedzone kosztorysem.</w:t>
      </w:r>
    </w:p>
    <w:p w14:paraId="655A66DF" w14:textId="77777777" w:rsidR="00EE1834" w:rsidRPr="007A29AF" w:rsidRDefault="00EE1834" w:rsidP="00EB2B9F">
      <w:pPr>
        <w:pStyle w:val="Standard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Wykonawca</w:t>
      </w:r>
      <w:r w:rsidRPr="007A29AF">
        <w:rPr>
          <w:rFonts w:asciiTheme="minorHAnsi" w:hAnsiTheme="minorHAnsi" w:cstheme="minorHAnsi"/>
          <w:b/>
          <w:bCs/>
        </w:rPr>
        <w:t xml:space="preserve"> </w:t>
      </w:r>
      <w:r w:rsidRPr="007A29AF">
        <w:rPr>
          <w:rFonts w:asciiTheme="minorHAnsi" w:hAnsiTheme="minorHAnsi" w:cstheme="minorHAnsi"/>
        </w:rPr>
        <w:t>nie ponosi</w:t>
      </w:r>
      <w:r w:rsidRPr="007A29AF">
        <w:rPr>
          <w:rFonts w:asciiTheme="minorHAnsi" w:hAnsiTheme="minorHAnsi" w:cstheme="minorHAnsi"/>
          <w:b/>
          <w:bCs/>
        </w:rPr>
        <w:t xml:space="preserve"> </w:t>
      </w:r>
      <w:r w:rsidRPr="007A29AF">
        <w:rPr>
          <w:rFonts w:asciiTheme="minorHAnsi" w:hAnsiTheme="minorHAnsi" w:cstheme="minorHAnsi"/>
        </w:rPr>
        <w:t>odpowiedzialności za szkody spowodowane dewastacją, kradzieżą, umyślnym uszkodzeniem lub zużyciem urządzeń i podzespołów wykraczające poza zakres Umowy.</w:t>
      </w:r>
    </w:p>
    <w:p w14:paraId="58297518" w14:textId="714F660C" w:rsidR="00EE1834" w:rsidRPr="007A29AF" w:rsidRDefault="00EE1834" w:rsidP="00EB2B9F">
      <w:pPr>
        <w:pStyle w:val="Standard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W trakcie trwania Umowy, w przypadku negatywnej opinii </w:t>
      </w:r>
      <w:r w:rsidR="00705CFD" w:rsidRPr="007A29AF">
        <w:rPr>
          <w:rFonts w:asciiTheme="minorHAnsi" w:hAnsiTheme="minorHAnsi" w:cstheme="minorHAnsi"/>
        </w:rPr>
        <w:t>UDT</w:t>
      </w:r>
      <w:r w:rsidR="00614A86">
        <w:rPr>
          <w:rFonts w:asciiTheme="minorHAnsi" w:hAnsiTheme="minorHAnsi" w:cstheme="minorHAnsi"/>
        </w:rPr>
        <w:t>,</w:t>
      </w:r>
      <w:r w:rsidRPr="007A29AF">
        <w:rPr>
          <w:rFonts w:asciiTheme="minorHAnsi" w:hAnsiTheme="minorHAnsi" w:cstheme="minorHAnsi"/>
        </w:rPr>
        <w:t xml:space="preserve"> niezezwalającej na dalszą eksploatację</w:t>
      </w:r>
      <w:r w:rsidR="00614A86">
        <w:rPr>
          <w:rFonts w:asciiTheme="minorHAnsi" w:hAnsiTheme="minorHAnsi" w:cstheme="minorHAnsi"/>
        </w:rPr>
        <w:t xml:space="preserve"> urządzenia,</w:t>
      </w:r>
      <w:r w:rsidRPr="007A29AF">
        <w:rPr>
          <w:rFonts w:asciiTheme="minorHAnsi" w:hAnsiTheme="minorHAnsi" w:cstheme="minorHAnsi"/>
        </w:rPr>
        <w:t xml:space="preserve"> związaną z niewłaściwym wykonywaniem</w:t>
      </w:r>
      <w:r w:rsidR="00614A86">
        <w:rPr>
          <w:rFonts w:asciiTheme="minorHAnsi" w:hAnsiTheme="minorHAnsi" w:cstheme="minorHAnsi"/>
        </w:rPr>
        <w:t xml:space="preserve"> przez Wykonawcę</w:t>
      </w:r>
      <w:r w:rsidRPr="007A29AF">
        <w:rPr>
          <w:rFonts w:asciiTheme="minorHAnsi" w:hAnsiTheme="minorHAnsi" w:cstheme="minorHAnsi"/>
        </w:rPr>
        <w:t xml:space="preserve"> obowiązków</w:t>
      </w:r>
      <w:r w:rsidR="00614A86">
        <w:rPr>
          <w:rFonts w:asciiTheme="minorHAnsi" w:hAnsiTheme="minorHAnsi" w:cstheme="minorHAnsi"/>
        </w:rPr>
        <w:t xml:space="preserve"> </w:t>
      </w:r>
      <w:r w:rsidRPr="007A29AF">
        <w:rPr>
          <w:rFonts w:asciiTheme="minorHAnsi" w:hAnsiTheme="minorHAnsi" w:cstheme="minorHAnsi"/>
        </w:rPr>
        <w:t>wskazany</w:t>
      </w:r>
      <w:r w:rsidR="0046487C" w:rsidRPr="007A29AF">
        <w:rPr>
          <w:rFonts w:asciiTheme="minorHAnsi" w:hAnsiTheme="minorHAnsi" w:cstheme="minorHAnsi"/>
        </w:rPr>
        <w:t>ch</w:t>
      </w:r>
      <w:r w:rsidR="00614A86">
        <w:rPr>
          <w:rFonts w:asciiTheme="minorHAnsi" w:hAnsiTheme="minorHAnsi" w:cstheme="minorHAnsi"/>
        </w:rPr>
        <w:t xml:space="preserve"> </w:t>
      </w:r>
      <w:r w:rsidRPr="007A29AF">
        <w:rPr>
          <w:rFonts w:asciiTheme="minorHAnsi" w:hAnsiTheme="minorHAnsi" w:cstheme="minorHAnsi"/>
        </w:rPr>
        <w:t>w Umowie, wszystkie koszty napraw, dostosowania i inne niezbędne nakłady,</w:t>
      </w:r>
      <w:r w:rsidR="00614A86">
        <w:rPr>
          <w:rFonts w:asciiTheme="minorHAnsi" w:hAnsiTheme="minorHAnsi" w:cstheme="minorHAnsi"/>
        </w:rPr>
        <w:t xml:space="preserve"> </w:t>
      </w:r>
      <w:r w:rsidRPr="007A29AF">
        <w:rPr>
          <w:rFonts w:asciiTheme="minorHAnsi" w:hAnsiTheme="minorHAnsi" w:cstheme="minorHAnsi"/>
        </w:rPr>
        <w:t xml:space="preserve">które są konieczne do uzyskania pozytywnej opinii </w:t>
      </w:r>
      <w:r w:rsidR="008C64F5" w:rsidRPr="007A29AF">
        <w:rPr>
          <w:rFonts w:asciiTheme="minorHAnsi" w:hAnsiTheme="minorHAnsi" w:cstheme="minorHAnsi"/>
        </w:rPr>
        <w:t>UDT</w:t>
      </w:r>
      <w:r w:rsidR="00A056FC">
        <w:rPr>
          <w:rFonts w:asciiTheme="minorHAnsi" w:hAnsiTheme="minorHAnsi" w:cstheme="minorHAnsi"/>
        </w:rPr>
        <w:t>,</w:t>
      </w:r>
      <w:r w:rsidRPr="007A29AF">
        <w:rPr>
          <w:rFonts w:asciiTheme="minorHAnsi" w:hAnsiTheme="minorHAnsi" w:cstheme="minorHAnsi"/>
        </w:rPr>
        <w:t xml:space="preserve"> pokrywa Wykonawca.</w:t>
      </w:r>
    </w:p>
    <w:p w14:paraId="497DEBC4" w14:textId="626D728A" w:rsidR="00EE1834" w:rsidRPr="007A29AF" w:rsidRDefault="00EE1834" w:rsidP="00EB2B9F">
      <w:pPr>
        <w:pStyle w:val="Standard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W przypadku wystąpienia </w:t>
      </w:r>
      <w:r w:rsidR="003C6698" w:rsidRPr="007A29AF">
        <w:rPr>
          <w:rFonts w:asciiTheme="minorHAnsi" w:hAnsiTheme="minorHAnsi" w:cstheme="minorHAnsi"/>
        </w:rPr>
        <w:t>okoliczności opisanych w ust. 10</w:t>
      </w:r>
      <w:r w:rsidR="00614A86">
        <w:rPr>
          <w:rFonts w:asciiTheme="minorHAnsi" w:hAnsiTheme="minorHAnsi" w:cstheme="minorHAnsi"/>
        </w:rPr>
        <w:t>,</w:t>
      </w:r>
      <w:r w:rsidRPr="007A29AF">
        <w:rPr>
          <w:rFonts w:asciiTheme="minorHAnsi" w:hAnsiTheme="minorHAnsi" w:cstheme="minorHAnsi"/>
        </w:rPr>
        <w:t xml:space="preserve"> Wykonawca w terminie 7 dni</w:t>
      </w:r>
      <w:r w:rsidRPr="007A29AF">
        <w:rPr>
          <w:rFonts w:asciiTheme="minorHAnsi" w:hAnsiTheme="minorHAnsi" w:cstheme="minorHAnsi"/>
        </w:rPr>
        <w:br/>
        <w:t xml:space="preserve">od momentu otrzymania negatywnej opinii </w:t>
      </w:r>
      <w:r w:rsidR="008C64F5" w:rsidRPr="007A29AF">
        <w:rPr>
          <w:rFonts w:asciiTheme="minorHAnsi" w:hAnsiTheme="minorHAnsi" w:cstheme="minorHAnsi"/>
        </w:rPr>
        <w:t>UDT wykonuje wskazane zalecenia</w:t>
      </w:r>
      <w:r w:rsidRPr="007A29AF">
        <w:rPr>
          <w:rFonts w:asciiTheme="minorHAnsi" w:hAnsiTheme="minorHAnsi" w:cstheme="minorHAnsi"/>
        </w:rPr>
        <w:t>.</w:t>
      </w:r>
    </w:p>
    <w:p w14:paraId="7ECA9411" w14:textId="77777777" w:rsidR="00EE1834" w:rsidRPr="007A29AF" w:rsidRDefault="00EE1834" w:rsidP="00EB2B9F">
      <w:pPr>
        <w:pStyle w:val="Standard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Wszystkie materiały użyte do realizacji przedmiotu Umowy muszą posiadać ważne aprobaty techniczne i atesty.</w:t>
      </w:r>
    </w:p>
    <w:p w14:paraId="3C9F5686" w14:textId="77777777" w:rsidR="00EE1834" w:rsidRPr="007A29AF" w:rsidRDefault="00EE1834" w:rsidP="00EB2B9F">
      <w:pPr>
        <w:pStyle w:val="Standard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Wykonawca w pełni odpowiada, za zgodność i terminowość wykonania usługi.</w:t>
      </w:r>
    </w:p>
    <w:p w14:paraId="47C72061" w14:textId="128344E1" w:rsidR="00EE1834" w:rsidRPr="007A29AF" w:rsidRDefault="00EE1834" w:rsidP="00EB2B9F">
      <w:pPr>
        <w:pStyle w:val="Standard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Wykonawca oświadcza, </w:t>
      </w:r>
      <w:r w:rsidR="00CA2B81">
        <w:rPr>
          <w:rFonts w:asciiTheme="minorHAnsi" w:hAnsiTheme="minorHAnsi" w:cstheme="minorHAnsi"/>
        </w:rPr>
        <w:t>że</w:t>
      </w:r>
      <w:r w:rsidRPr="007A29AF">
        <w:rPr>
          <w:rFonts w:asciiTheme="minorHAnsi" w:hAnsiTheme="minorHAnsi" w:cstheme="minorHAnsi"/>
        </w:rPr>
        <w:t xml:space="preserve"> w trakcie wykonywania przedmiotu Umowy będzie posiadał ważne ubezpieczenie od odpowiedzialności cywilnej w zakresie prowadzonej przez niego działalności gospodarczej</w:t>
      </w:r>
      <w:r w:rsidR="00614A86">
        <w:rPr>
          <w:rFonts w:asciiTheme="minorHAnsi" w:hAnsiTheme="minorHAnsi" w:cstheme="minorHAnsi"/>
        </w:rPr>
        <w:t>,</w:t>
      </w:r>
      <w:r w:rsidRPr="007A29AF">
        <w:rPr>
          <w:rFonts w:asciiTheme="minorHAnsi" w:hAnsiTheme="minorHAnsi" w:cstheme="minorHAnsi"/>
        </w:rPr>
        <w:t xml:space="preserve"> w wysokości co najmniej całkowitej wartości brutto Umowy.</w:t>
      </w:r>
    </w:p>
    <w:p w14:paraId="3D3210F1" w14:textId="77777777" w:rsidR="00EE1834" w:rsidRPr="007A29AF" w:rsidRDefault="00EE1834" w:rsidP="00EB2B9F">
      <w:pPr>
        <w:pStyle w:val="Standard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Wykonawca nie może powierzyć wykonania czynności wynikających z Umowy innemu podmiotowi lub osobie trzeciej bez zgody Zamawiającego.</w:t>
      </w:r>
    </w:p>
    <w:p w14:paraId="44C0B003" w14:textId="0E0AD4B9" w:rsidR="005B4905" w:rsidRPr="007A29AF" w:rsidRDefault="005B4905" w:rsidP="003264BE">
      <w:pPr>
        <w:pStyle w:val="Standard"/>
        <w:numPr>
          <w:ilvl w:val="0"/>
          <w:numId w:val="5"/>
        </w:numPr>
        <w:tabs>
          <w:tab w:val="left" w:pos="426"/>
        </w:tabs>
        <w:autoSpaceDN/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Zamawiający wymaga zatrudnienia przez Wykonawcę lub Podwykonawcę osób wykonujących czynności</w:t>
      </w:r>
      <w:r w:rsidR="003D356A" w:rsidRPr="007A29AF">
        <w:rPr>
          <w:rFonts w:asciiTheme="minorHAnsi" w:hAnsiTheme="minorHAnsi" w:cstheme="minorHAnsi"/>
        </w:rPr>
        <w:t xml:space="preserve"> konserwacyjne</w:t>
      </w:r>
      <w:r w:rsidRPr="007A29AF">
        <w:rPr>
          <w:rFonts w:asciiTheme="minorHAnsi" w:hAnsiTheme="minorHAnsi" w:cstheme="minorHAnsi"/>
        </w:rPr>
        <w:t xml:space="preserve"> </w:t>
      </w:r>
      <w:r w:rsidR="003264BE" w:rsidRPr="007A29AF">
        <w:rPr>
          <w:rFonts w:asciiTheme="minorHAnsi" w:hAnsiTheme="minorHAnsi" w:cstheme="minorHAnsi"/>
        </w:rPr>
        <w:t xml:space="preserve">oraz osób utrzymujących w pełnej sprawności technicznej UTB </w:t>
      </w:r>
      <w:r w:rsidRPr="007A29AF">
        <w:rPr>
          <w:rFonts w:asciiTheme="minorHAnsi" w:hAnsiTheme="minorHAnsi" w:cstheme="minorHAnsi"/>
        </w:rPr>
        <w:t>na podstawie umowy o pracę. Wymóg ten nie dotyczy osób</w:t>
      </w:r>
      <w:r w:rsidR="003D356A" w:rsidRPr="007A29AF">
        <w:rPr>
          <w:rFonts w:asciiTheme="minorHAnsi" w:hAnsiTheme="minorHAnsi" w:cstheme="minorHAnsi"/>
        </w:rPr>
        <w:t>, które nadzorują wykonywanie czynności lub świadczą usługi konserwacyjne</w:t>
      </w:r>
      <w:r w:rsidR="00A056FC">
        <w:rPr>
          <w:rFonts w:asciiTheme="minorHAnsi" w:hAnsiTheme="minorHAnsi" w:cstheme="minorHAnsi"/>
        </w:rPr>
        <w:t>,</w:t>
      </w:r>
      <w:r w:rsidR="003D356A" w:rsidRPr="007A29AF">
        <w:rPr>
          <w:rFonts w:asciiTheme="minorHAnsi" w:hAnsiTheme="minorHAnsi" w:cstheme="minorHAnsi"/>
        </w:rPr>
        <w:t xml:space="preserve"> osobiście prowadząc</w:t>
      </w:r>
      <w:r w:rsidR="007816D1" w:rsidRPr="007A29AF">
        <w:rPr>
          <w:rFonts w:asciiTheme="minorHAnsi" w:hAnsiTheme="minorHAnsi" w:cstheme="minorHAnsi"/>
        </w:rPr>
        <w:t xml:space="preserve"> </w:t>
      </w:r>
      <w:r w:rsidRPr="007A29AF">
        <w:rPr>
          <w:rFonts w:asciiTheme="minorHAnsi" w:hAnsiTheme="minorHAnsi" w:cstheme="minorHAnsi"/>
        </w:rPr>
        <w:t>działalność gospodarczą na własne imię i nazwisko lub w formie spółki cywilnej i nie zatrudniają pracowników.</w:t>
      </w:r>
    </w:p>
    <w:p w14:paraId="2F2D415A" w14:textId="371FBC5B" w:rsidR="005B4905" w:rsidRPr="007A29AF" w:rsidRDefault="005B4905" w:rsidP="00EB2B9F">
      <w:pPr>
        <w:pStyle w:val="Standard"/>
        <w:numPr>
          <w:ilvl w:val="0"/>
          <w:numId w:val="5"/>
        </w:numPr>
        <w:tabs>
          <w:tab w:val="left" w:pos="426"/>
        </w:tabs>
        <w:autoSpaceDN/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Zatrudnienie na podstawie umowy o pracę powinno trwać nieprzerwanie przez cały okres realizacji przedmiotu Umowy, za co najmniej minimalnym, miesięcznym wynagrodzeniem</w:t>
      </w:r>
      <w:r w:rsidRPr="007A29AF">
        <w:rPr>
          <w:rFonts w:asciiTheme="minorHAnsi" w:hAnsiTheme="minorHAnsi" w:cstheme="minorHAnsi"/>
        </w:rPr>
        <w:br/>
        <w:t>za pracę</w:t>
      </w:r>
      <w:r w:rsidR="00614A86">
        <w:rPr>
          <w:rFonts w:asciiTheme="minorHAnsi" w:hAnsiTheme="minorHAnsi" w:cstheme="minorHAnsi"/>
        </w:rPr>
        <w:t>,</w:t>
      </w:r>
      <w:r w:rsidRPr="007A29AF">
        <w:rPr>
          <w:rFonts w:asciiTheme="minorHAnsi" w:hAnsiTheme="minorHAnsi" w:cstheme="minorHAnsi"/>
        </w:rPr>
        <w:t xml:space="preserve"> zgodnie z ustawą z dnia 10 października 2002 r. o minimalnym wynagrodzeniu</w:t>
      </w:r>
      <w:r w:rsidRPr="007A29AF">
        <w:rPr>
          <w:rFonts w:asciiTheme="minorHAnsi" w:hAnsiTheme="minorHAnsi" w:cstheme="minorHAnsi"/>
        </w:rPr>
        <w:br/>
        <w:t>za pracę (tj. Dz.</w:t>
      </w:r>
      <w:r w:rsidR="00446686">
        <w:rPr>
          <w:rFonts w:asciiTheme="minorHAnsi" w:hAnsiTheme="minorHAnsi" w:cstheme="minorHAnsi"/>
        </w:rPr>
        <w:t xml:space="preserve"> </w:t>
      </w:r>
      <w:r w:rsidRPr="007A29AF">
        <w:rPr>
          <w:rFonts w:asciiTheme="minorHAnsi" w:hAnsiTheme="minorHAnsi" w:cstheme="minorHAnsi"/>
        </w:rPr>
        <w:t>U.</w:t>
      </w:r>
      <w:r w:rsidR="00DA0D9E" w:rsidRPr="007A29AF">
        <w:rPr>
          <w:rFonts w:asciiTheme="minorHAnsi" w:hAnsiTheme="minorHAnsi" w:cstheme="minorHAnsi"/>
        </w:rPr>
        <w:t xml:space="preserve"> z 202</w:t>
      </w:r>
      <w:r w:rsidR="00165B75">
        <w:rPr>
          <w:rFonts w:asciiTheme="minorHAnsi" w:hAnsiTheme="minorHAnsi" w:cstheme="minorHAnsi"/>
        </w:rPr>
        <w:t>4</w:t>
      </w:r>
      <w:r w:rsidR="00DA0D9E" w:rsidRPr="007A29AF">
        <w:rPr>
          <w:rFonts w:asciiTheme="minorHAnsi" w:hAnsiTheme="minorHAnsi" w:cstheme="minorHAnsi"/>
        </w:rPr>
        <w:t xml:space="preserve"> poz. </w:t>
      </w:r>
      <w:r w:rsidR="00165B75">
        <w:rPr>
          <w:rFonts w:asciiTheme="minorHAnsi" w:hAnsiTheme="minorHAnsi" w:cstheme="minorHAnsi"/>
        </w:rPr>
        <w:t>1773</w:t>
      </w:r>
      <w:r w:rsidRPr="007A29AF">
        <w:rPr>
          <w:rFonts w:asciiTheme="minorHAnsi" w:hAnsiTheme="minorHAnsi" w:cstheme="minorHAnsi"/>
        </w:rPr>
        <w:t xml:space="preserve">) oraz zgodnie z </w:t>
      </w:r>
      <w:r w:rsidR="00165B75">
        <w:rPr>
          <w:rFonts w:asciiTheme="minorHAnsi" w:hAnsiTheme="minorHAnsi" w:cstheme="minorHAnsi"/>
        </w:rPr>
        <w:t>r</w:t>
      </w:r>
      <w:r w:rsidRPr="007A29AF">
        <w:rPr>
          <w:rFonts w:asciiTheme="minorHAnsi" w:hAnsiTheme="minorHAnsi" w:cstheme="minorHAnsi"/>
        </w:rPr>
        <w:t>ozporzą</w:t>
      </w:r>
      <w:r w:rsidR="000F72F6" w:rsidRPr="007A29AF">
        <w:rPr>
          <w:rFonts w:asciiTheme="minorHAnsi" w:hAnsiTheme="minorHAnsi" w:cstheme="minorHAnsi"/>
        </w:rPr>
        <w:t>dzeniem Rady M</w:t>
      </w:r>
      <w:r w:rsidR="00C70AFE" w:rsidRPr="007A29AF">
        <w:rPr>
          <w:rFonts w:asciiTheme="minorHAnsi" w:hAnsiTheme="minorHAnsi" w:cstheme="minorHAnsi"/>
        </w:rPr>
        <w:t>inistrów z dnia</w:t>
      </w:r>
      <w:r w:rsidR="003826BD" w:rsidRPr="007A29AF">
        <w:rPr>
          <w:rFonts w:asciiTheme="minorHAnsi" w:hAnsiTheme="minorHAnsi" w:cstheme="minorHAnsi"/>
        </w:rPr>
        <w:t xml:space="preserve"> </w:t>
      </w:r>
      <w:r w:rsidR="003826BD" w:rsidRPr="007A29AF">
        <w:rPr>
          <w:rFonts w:asciiTheme="minorHAnsi" w:hAnsiTheme="minorHAnsi" w:cstheme="minorHAnsi"/>
        </w:rPr>
        <w:br/>
        <w:t>1</w:t>
      </w:r>
      <w:r w:rsidR="00165B75">
        <w:rPr>
          <w:rFonts w:asciiTheme="minorHAnsi" w:hAnsiTheme="minorHAnsi" w:cstheme="minorHAnsi"/>
        </w:rPr>
        <w:t>1</w:t>
      </w:r>
      <w:r w:rsidR="003826BD" w:rsidRPr="007A29AF">
        <w:rPr>
          <w:rFonts w:asciiTheme="minorHAnsi" w:hAnsiTheme="minorHAnsi" w:cstheme="minorHAnsi"/>
        </w:rPr>
        <w:t xml:space="preserve"> września 202</w:t>
      </w:r>
      <w:r w:rsidR="00165B75">
        <w:rPr>
          <w:rFonts w:asciiTheme="minorHAnsi" w:hAnsiTheme="minorHAnsi" w:cstheme="minorHAnsi"/>
        </w:rPr>
        <w:t>5</w:t>
      </w:r>
      <w:r w:rsidRPr="007A29AF">
        <w:rPr>
          <w:rFonts w:asciiTheme="minorHAnsi" w:hAnsiTheme="minorHAnsi" w:cstheme="minorHAnsi"/>
        </w:rPr>
        <w:t> r. w sprawie wysokości minimalnego wynagrodzenia za pracę oraz wysokości min</w:t>
      </w:r>
      <w:r w:rsidR="009B2487" w:rsidRPr="007A29AF">
        <w:rPr>
          <w:rFonts w:asciiTheme="minorHAnsi" w:hAnsiTheme="minorHAnsi" w:cstheme="minorHAnsi"/>
        </w:rPr>
        <w:t>imalnej stawki godzinowej w 202</w:t>
      </w:r>
      <w:r w:rsidR="00165B75">
        <w:rPr>
          <w:rFonts w:asciiTheme="minorHAnsi" w:hAnsiTheme="minorHAnsi" w:cstheme="minorHAnsi"/>
        </w:rPr>
        <w:t>6</w:t>
      </w:r>
      <w:r w:rsidR="009B2487" w:rsidRPr="007A29AF">
        <w:rPr>
          <w:rFonts w:asciiTheme="minorHAnsi" w:hAnsiTheme="minorHAnsi" w:cstheme="minorHAnsi"/>
        </w:rPr>
        <w:t xml:space="preserve"> r. (Dz.</w:t>
      </w:r>
      <w:r w:rsidR="00DA0D9E" w:rsidRPr="007A29AF">
        <w:rPr>
          <w:rFonts w:asciiTheme="minorHAnsi" w:hAnsiTheme="minorHAnsi" w:cstheme="minorHAnsi"/>
        </w:rPr>
        <w:t xml:space="preserve"> </w:t>
      </w:r>
      <w:r w:rsidR="009B2487" w:rsidRPr="007A29AF">
        <w:rPr>
          <w:rFonts w:asciiTheme="minorHAnsi" w:hAnsiTheme="minorHAnsi" w:cstheme="minorHAnsi"/>
        </w:rPr>
        <w:t>U.</w:t>
      </w:r>
      <w:r w:rsidR="003826BD" w:rsidRPr="007A29AF">
        <w:rPr>
          <w:rFonts w:asciiTheme="minorHAnsi" w:hAnsiTheme="minorHAnsi" w:cstheme="minorHAnsi"/>
        </w:rPr>
        <w:t xml:space="preserve"> z 202</w:t>
      </w:r>
      <w:r w:rsidR="00165B75">
        <w:rPr>
          <w:rFonts w:asciiTheme="minorHAnsi" w:hAnsiTheme="minorHAnsi" w:cstheme="minorHAnsi"/>
        </w:rPr>
        <w:t>5</w:t>
      </w:r>
      <w:r w:rsidR="003826BD" w:rsidRPr="007A29AF">
        <w:rPr>
          <w:rFonts w:asciiTheme="minorHAnsi" w:hAnsiTheme="minorHAnsi" w:cstheme="minorHAnsi"/>
        </w:rPr>
        <w:t xml:space="preserve"> poz. </w:t>
      </w:r>
      <w:r w:rsidR="00165B75">
        <w:rPr>
          <w:rFonts w:asciiTheme="minorHAnsi" w:hAnsiTheme="minorHAnsi" w:cstheme="minorHAnsi"/>
        </w:rPr>
        <w:t>1242</w:t>
      </w:r>
      <w:r w:rsidRPr="007A29AF">
        <w:rPr>
          <w:rFonts w:asciiTheme="minorHAnsi" w:hAnsiTheme="minorHAnsi" w:cstheme="minorHAnsi"/>
        </w:rPr>
        <w:t>) i regulacji prawnych wprowadzonych w życie po dacie zawarcia Umowy.</w:t>
      </w:r>
    </w:p>
    <w:p w14:paraId="7630E080" w14:textId="1DA9657F" w:rsidR="005B4905" w:rsidRPr="007A29AF" w:rsidRDefault="005B4905" w:rsidP="00EB2B9F">
      <w:pPr>
        <w:pStyle w:val="Standard"/>
        <w:numPr>
          <w:ilvl w:val="0"/>
          <w:numId w:val="5"/>
        </w:numPr>
        <w:tabs>
          <w:tab w:val="left" w:pos="426"/>
        </w:tabs>
        <w:autoSpaceDN/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lastRenderedPageBreak/>
        <w:t xml:space="preserve">W trakcie realizacji Umowy Zamawiający uprawniony jest do wykonywania czynności kontrolnych wobec Wykonawcy odnośnie </w:t>
      </w:r>
      <w:r w:rsidR="00A056FC">
        <w:rPr>
          <w:rFonts w:asciiTheme="minorHAnsi" w:hAnsiTheme="minorHAnsi" w:cstheme="minorHAnsi"/>
        </w:rPr>
        <w:t xml:space="preserve">do </w:t>
      </w:r>
      <w:r w:rsidRPr="007A29AF">
        <w:rPr>
          <w:rFonts w:asciiTheme="minorHAnsi" w:hAnsiTheme="minorHAnsi" w:cstheme="minorHAnsi"/>
        </w:rPr>
        <w:t xml:space="preserve">spełniania przez Wykonawcę lub Podwykonawcę wymogu zatrudnienia na podstawie umowy o pracę osób wykonujących </w:t>
      </w:r>
      <w:r w:rsidR="0019105F" w:rsidRPr="007A29AF">
        <w:rPr>
          <w:rFonts w:asciiTheme="minorHAnsi" w:hAnsiTheme="minorHAnsi" w:cstheme="minorHAnsi"/>
        </w:rPr>
        <w:t>czynności konserwacyjne</w:t>
      </w:r>
      <w:r w:rsidRPr="007A29AF">
        <w:rPr>
          <w:rFonts w:asciiTheme="minorHAnsi" w:hAnsiTheme="minorHAnsi" w:cstheme="minorHAnsi"/>
        </w:rPr>
        <w:t>. Zamawiający uprawniony jest w szczególności do:</w:t>
      </w:r>
    </w:p>
    <w:p w14:paraId="4C21814A" w14:textId="77777777" w:rsidR="005B4905" w:rsidRPr="007A29AF" w:rsidRDefault="005B4905" w:rsidP="00EB2B9F">
      <w:pPr>
        <w:pStyle w:val="Standard"/>
        <w:numPr>
          <w:ilvl w:val="1"/>
          <w:numId w:val="5"/>
        </w:numPr>
        <w:tabs>
          <w:tab w:val="left" w:pos="426"/>
        </w:tabs>
        <w:autoSpaceDN/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żądania oświadczeń i dokumentów w zakresie potwierdzenia spełniania wymogów stawianych w Umowie i dokonywania ich oceny;</w:t>
      </w:r>
    </w:p>
    <w:p w14:paraId="3C69D836" w14:textId="77777777" w:rsidR="005B4905" w:rsidRPr="007A29AF" w:rsidRDefault="005B4905" w:rsidP="00EB2B9F">
      <w:pPr>
        <w:pStyle w:val="Standard"/>
        <w:numPr>
          <w:ilvl w:val="1"/>
          <w:numId w:val="5"/>
        </w:numPr>
        <w:tabs>
          <w:tab w:val="left" w:pos="426"/>
        </w:tabs>
        <w:autoSpaceDN/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żądania wyjaśnień w przypadku wątpliwości w zakresie potwierdzenia spełniania wymogów Umowy w zakresie zatrudnienia na podstawie umowy o pracę;</w:t>
      </w:r>
    </w:p>
    <w:p w14:paraId="439871C6" w14:textId="77777777" w:rsidR="005B4905" w:rsidRPr="007A29AF" w:rsidRDefault="005B4905" w:rsidP="00EB2B9F">
      <w:pPr>
        <w:pStyle w:val="Standard"/>
        <w:numPr>
          <w:ilvl w:val="1"/>
          <w:numId w:val="5"/>
        </w:numPr>
        <w:tabs>
          <w:tab w:val="left" w:pos="426"/>
        </w:tabs>
        <w:autoSpaceDN/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przeprowadzania kontr</w:t>
      </w:r>
      <w:r w:rsidR="005849BE" w:rsidRPr="007A29AF">
        <w:rPr>
          <w:rFonts w:asciiTheme="minorHAnsi" w:hAnsiTheme="minorHAnsi" w:cstheme="minorHAnsi"/>
        </w:rPr>
        <w:t xml:space="preserve">oli na miejscu wykonywania </w:t>
      </w:r>
      <w:r w:rsidR="0019105F" w:rsidRPr="007A29AF">
        <w:rPr>
          <w:rFonts w:asciiTheme="minorHAnsi" w:hAnsiTheme="minorHAnsi" w:cstheme="minorHAnsi"/>
        </w:rPr>
        <w:t>świadczenia.</w:t>
      </w:r>
    </w:p>
    <w:p w14:paraId="4A5190D2" w14:textId="77777777" w:rsidR="005B4905" w:rsidRPr="007A29AF" w:rsidRDefault="005B4905" w:rsidP="00EB2B9F">
      <w:pPr>
        <w:pStyle w:val="Standard"/>
        <w:numPr>
          <w:ilvl w:val="0"/>
          <w:numId w:val="5"/>
        </w:numPr>
        <w:tabs>
          <w:tab w:val="left" w:pos="426"/>
        </w:tabs>
        <w:autoSpaceDN/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W trakcie realizacji </w:t>
      </w:r>
      <w:r w:rsidR="003640FF" w:rsidRPr="007A29AF">
        <w:rPr>
          <w:rFonts w:asciiTheme="minorHAnsi" w:hAnsiTheme="minorHAnsi" w:cstheme="minorHAnsi"/>
        </w:rPr>
        <w:t>Umowy</w:t>
      </w:r>
      <w:r w:rsidRPr="007A29AF">
        <w:rPr>
          <w:rFonts w:asciiTheme="minorHAnsi" w:hAnsiTheme="minorHAnsi" w:cstheme="minorHAnsi"/>
        </w:rPr>
        <w:t xml:space="preserve">, na każde wezwanie Zamawiającego w wyznaczonym </w:t>
      </w:r>
      <w:r w:rsidR="005E28D0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 xml:space="preserve">w tym wezwaniu terminie, Wykonawca przedłoży Zamawiającemu wskazane poniżej dowody, </w:t>
      </w:r>
      <w:r w:rsidR="005E28D0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 xml:space="preserve">w celu potwierdzenia spełnienia wymogu zatrudnienia na podstawie umowy o pracę </w:t>
      </w:r>
      <w:r w:rsidR="005E28D0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 xml:space="preserve">przez Wykonawcę lub Podwykonawcę osób wykonujących </w:t>
      </w:r>
      <w:r w:rsidR="0019105F" w:rsidRPr="007A29AF">
        <w:rPr>
          <w:rFonts w:asciiTheme="minorHAnsi" w:hAnsiTheme="minorHAnsi" w:cstheme="minorHAnsi"/>
        </w:rPr>
        <w:t>czynnoś</w:t>
      </w:r>
      <w:r w:rsidR="00380AC5" w:rsidRPr="007A29AF">
        <w:rPr>
          <w:rFonts w:asciiTheme="minorHAnsi" w:hAnsiTheme="minorHAnsi" w:cstheme="minorHAnsi"/>
        </w:rPr>
        <w:t>ci konserw</w:t>
      </w:r>
      <w:r w:rsidR="0019105F" w:rsidRPr="007A29AF">
        <w:rPr>
          <w:rFonts w:asciiTheme="minorHAnsi" w:hAnsiTheme="minorHAnsi" w:cstheme="minorHAnsi"/>
        </w:rPr>
        <w:t>acyjne</w:t>
      </w:r>
      <w:r w:rsidRPr="007A29AF">
        <w:rPr>
          <w:rFonts w:asciiTheme="minorHAnsi" w:hAnsiTheme="minorHAnsi" w:cstheme="minorHAnsi"/>
        </w:rPr>
        <w:t>:</w:t>
      </w:r>
    </w:p>
    <w:p w14:paraId="362DA49A" w14:textId="19BFCE93" w:rsidR="008015B1" w:rsidRPr="007A29AF" w:rsidRDefault="008015B1" w:rsidP="00EB2B9F">
      <w:pPr>
        <w:numPr>
          <w:ilvl w:val="1"/>
          <w:numId w:val="17"/>
        </w:numPr>
        <w:tabs>
          <w:tab w:val="left" w:pos="426"/>
        </w:tabs>
        <w:suppressAutoHyphens w:val="0"/>
        <w:autoSpaceDN/>
        <w:spacing w:after="120"/>
        <w:jc w:val="both"/>
        <w:textAlignment w:val="auto"/>
        <w:rPr>
          <w:rFonts w:ascii="Calibri" w:hAnsi="Calibri"/>
          <w:kern w:val="2"/>
          <w:lang w:eastAsia="zh-CN" w:bidi="hi-IN"/>
        </w:rPr>
      </w:pPr>
      <w:r w:rsidRPr="007A29AF">
        <w:rPr>
          <w:rFonts w:ascii="Calibri" w:hAnsi="Calibri"/>
          <w:kern w:val="2"/>
          <w:lang w:eastAsia="zh-CN" w:bidi="hi-IN"/>
        </w:rPr>
        <w:t>oświadczenie zatrudnionego pracownika</w:t>
      </w:r>
      <w:r w:rsidR="00614A86">
        <w:rPr>
          <w:rFonts w:ascii="Calibri" w:hAnsi="Calibri"/>
          <w:kern w:val="2"/>
          <w:lang w:eastAsia="zh-CN" w:bidi="hi-IN"/>
        </w:rPr>
        <w:t>;</w:t>
      </w:r>
      <w:r w:rsidRPr="007A29AF">
        <w:rPr>
          <w:rFonts w:ascii="Calibri" w:hAnsi="Calibri"/>
          <w:kern w:val="2"/>
          <w:lang w:eastAsia="zh-CN" w:bidi="hi-IN"/>
        </w:rPr>
        <w:t xml:space="preserve"> Wykonawca ma obowiązek przedłożyć </w:t>
      </w:r>
      <w:r w:rsidRPr="007A29AF">
        <w:rPr>
          <w:rFonts w:ascii="Calibri" w:hAnsi="Calibri"/>
          <w:kern w:val="2"/>
          <w:lang w:eastAsia="zh-CN" w:bidi="hi-IN"/>
        </w:rPr>
        <w:br/>
        <w:t>oświadczenie Zamawiającemu w terminie 7 dni od otrzymania wezwania;</w:t>
      </w:r>
    </w:p>
    <w:p w14:paraId="10107965" w14:textId="0C0DF2F3" w:rsidR="008015B1" w:rsidRPr="007A29AF" w:rsidRDefault="008015B1" w:rsidP="00EB2B9F">
      <w:pPr>
        <w:numPr>
          <w:ilvl w:val="1"/>
          <w:numId w:val="17"/>
        </w:numPr>
        <w:tabs>
          <w:tab w:val="left" w:pos="426"/>
        </w:tabs>
        <w:suppressAutoHyphens w:val="0"/>
        <w:autoSpaceDN/>
        <w:spacing w:after="120"/>
        <w:jc w:val="both"/>
        <w:textAlignment w:val="auto"/>
        <w:rPr>
          <w:rFonts w:ascii="Calibri" w:hAnsi="Calibri"/>
          <w:kern w:val="2"/>
          <w:lang w:eastAsia="zh-CN" w:bidi="hi-IN"/>
        </w:rPr>
      </w:pPr>
      <w:r w:rsidRPr="007A29AF">
        <w:rPr>
          <w:rFonts w:ascii="Calibri" w:hAnsi="Calibri"/>
          <w:kern w:val="2"/>
          <w:lang w:eastAsia="zh-CN" w:bidi="hi-IN"/>
        </w:rPr>
        <w:t xml:space="preserve">oświadczenie Wykonawcy lub Podwykonawcy o zatrudnieniu na umowę o pracę osób </w:t>
      </w:r>
      <w:r w:rsidRPr="007A29AF">
        <w:rPr>
          <w:rFonts w:ascii="Calibri" w:hAnsi="Calibri"/>
          <w:kern w:val="2"/>
          <w:lang w:eastAsia="zh-CN" w:bidi="hi-IN"/>
        </w:rPr>
        <w:br/>
        <w:t>wykonujących czynności, których dotyczy wezwanie Zamawiającego</w:t>
      </w:r>
      <w:r w:rsidR="00840D55">
        <w:rPr>
          <w:rFonts w:ascii="Calibri" w:hAnsi="Calibri"/>
          <w:kern w:val="2"/>
          <w:lang w:eastAsia="zh-CN" w:bidi="hi-IN"/>
        </w:rPr>
        <w:t>;</w:t>
      </w:r>
      <w:r w:rsidRPr="007A29AF">
        <w:rPr>
          <w:rFonts w:ascii="Calibri" w:hAnsi="Calibri"/>
          <w:kern w:val="2"/>
          <w:lang w:eastAsia="zh-CN" w:bidi="hi-IN"/>
        </w:rPr>
        <w:t xml:space="preserve"> </w:t>
      </w:r>
      <w:r w:rsidR="00840D55">
        <w:rPr>
          <w:rFonts w:ascii="Calibri" w:hAnsi="Calibri"/>
          <w:kern w:val="2"/>
          <w:lang w:eastAsia="zh-CN" w:bidi="hi-IN"/>
        </w:rPr>
        <w:t>o</w:t>
      </w:r>
      <w:r w:rsidRPr="007A29AF">
        <w:rPr>
          <w:rFonts w:ascii="Calibri" w:hAnsi="Calibri"/>
          <w:kern w:val="2"/>
          <w:lang w:eastAsia="zh-CN" w:bidi="hi-IN"/>
        </w:rPr>
        <w:t xml:space="preserve">świadczenie </w:t>
      </w:r>
      <w:r w:rsidRPr="007A29AF">
        <w:rPr>
          <w:rFonts w:ascii="Calibri" w:hAnsi="Calibri"/>
          <w:kern w:val="2"/>
          <w:lang w:eastAsia="zh-CN" w:bidi="hi-IN"/>
        </w:rPr>
        <w:br/>
        <w:t xml:space="preserve">to powinno zawierać w szczególności: dokładne określenie podmiotu składającego </w:t>
      </w:r>
      <w:r w:rsidRPr="007A29AF">
        <w:rPr>
          <w:rFonts w:ascii="Calibri" w:hAnsi="Calibri"/>
          <w:kern w:val="2"/>
          <w:lang w:eastAsia="zh-CN" w:bidi="hi-IN"/>
        </w:rPr>
        <w:br/>
        <w:t xml:space="preserve">oświadczenie, datę złożenia oświadczenia, wskazanie, że objęte wezwaniem czynności </w:t>
      </w:r>
      <w:r w:rsidRPr="007A29AF">
        <w:rPr>
          <w:rFonts w:ascii="Calibri" w:hAnsi="Calibri"/>
          <w:kern w:val="2"/>
          <w:lang w:eastAsia="zh-CN" w:bidi="hi-IN"/>
        </w:rPr>
        <w:br/>
        <w:t xml:space="preserve">wykonują osoby zatrudnione na podstawie umowy o pracę wraz ze wskazaniem liczby </w:t>
      </w:r>
      <w:r w:rsidRPr="007A29AF">
        <w:rPr>
          <w:rFonts w:ascii="Calibri" w:hAnsi="Calibri"/>
          <w:kern w:val="2"/>
          <w:lang w:eastAsia="zh-CN" w:bidi="hi-IN"/>
        </w:rPr>
        <w:br/>
        <w:t>tych osób, rodzaju umowy o pracę i wymiaru etatu, zakresu obowiązków i określeniem ilości osób otrzymujących minimalne wynagrodzenie</w:t>
      </w:r>
      <w:r w:rsidR="00840D55">
        <w:rPr>
          <w:rFonts w:ascii="Calibri" w:hAnsi="Calibri"/>
          <w:kern w:val="2"/>
          <w:lang w:eastAsia="zh-CN" w:bidi="hi-IN"/>
        </w:rPr>
        <w:t>;</w:t>
      </w:r>
      <w:r w:rsidRPr="007A29AF">
        <w:rPr>
          <w:rFonts w:ascii="Calibri" w:hAnsi="Calibri"/>
          <w:kern w:val="2"/>
          <w:lang w:eastAsia="zh-CN" w:bidi="hi-IN"/>
        </w:rPr>
        <w:t xml:space="preserve"> Wykonawca ma obowiązek przedłożyć Zamawiającemu w terminie 7 dni od otrzymania wezwania </w:t>
      </w:r>
      <w:r w:rsidR="00C12077">
        <w:rPr>
          <w:rFonts w:ascii="Calibri" w:hAnsi="Calibri"/>
          <w:kern w:val="2"/>
          <w:lang w:eastAsia="zh-CN" w:bidi="hi-IN"/>
        </w:rPr>
        <w:t xml:space="preserve">oświadczenie </w:t>
      </w:r>
      <w:r w:rsidRPr="007A29AF">
        <w:rPr>
          <w:rFonts w:ascii="Calibri" w:hAnsi="Calibri"/>
          <w:kern w:val="2"/>
          <w:lang w:eastAsia="zh-CN" w:bidi="hi-IN"/>
        </w:rPr>
        <w:t xml:space="preserve">podpisane </w:t>
      </w:r>
      <w:r w:rsidRPr="007A29AF">
        <w:rPr>
          <w:rFonts w:ascii="Calibri" w:hAnsi="Calibri"/>
          <w:kern w:val="2"/>
          <w:lang w:eastAsia="zh-CN" w:bidi="hi-IN"/>
        </w:rPr>
        <w:br/>
        <w:t xml:space="preserve">przez osoby uprawnione do złożenia oświadczenia w imieniu Wykonawcy </w:t>
      </w:r>
      <w:r w:rsidRPr="007A29AF">
        <w:rPr>
          <w:rFonts w:ascii="Calibri" w:hAnsi="Calibri"/>
          <w:kern w:val="2"/>
          <w:lang w:eastAsia="zh-CN" w:bidi="hi-IN"/>
        </w:rPr>
        <w:br/>
        <w:t>lub Podwykonawcy;</w:t>
      </w:r>
    </w:p>
    <w:p w14:paraId="630DDC2D" w14:textId="69C900CA" w:rsidR="008015B1" w:rsidRPr="007A29AF" w:rsidRDefault="008015B1" w:rsidP="00EB2B9F">
      <w:pPr>
        <w:numPr>
          <w:ilvl w:val="1"/>
          <w:numId w:val="17"/>
        </w:numPr>
        <w:tabs>
          <w:tab w:val="left" w:pos="426"/>
        </w:tabs>
        <w:suppressAutoHyphens w:val="0"/>
        <w:autoSpaceDN/>
        <w:spacing w:after="120"/>
        <w:jc w:val="both"/>
        <w:textAlignment w:val="auto"/>
        <w:rPr>
          <w:rFonts w:ascii="Calibri" w:hAnsi="Calibri"/>
          <w:kern w:val="2"/>
          <w:lang w:eastAsia="zh-CN" w:bidi="hi-IN"/>
        </w:rPr>
      </w:pPr>
      <w:r w:rsidRPr="007A29AF">
        <w:rPr>
          <w:rFonts w:ascii="Calibri" w:hAnsi="Calibri"/>
          <w:kern w:val="2"/>
          <w:lang w:eastAsia="zh-CN" w:bidi="hi-IN"/>
        </w:rPr>
        <w:t xml:space="preserve">poświadczoną za zgodność z oryginałem odpowiednio przez Wykonawcę </w:t>
      </w:r>
      <w:r w:rsidRPr="007A29AF">
        <w:rPr>
          <w:rFonts w:ascii="Calibri" w:hAnsi="Calibri"/>
          <w:kern w:val="2"/>
          <w:lang w:eastAsia="zh-CN" w:bidi="hi-IN"/>
        </w:rPr>
        <w:br/>
        <w:t xml:space="preserve">lub Podwykonawcę kopię umowy/umów o pracę osób wykonujących w trakcie realizacji Umowy czynności, których dotyczy oświadczenie Wykonawcy lub Podwykonawcy, </w:t>
      </w:r>
      <w:r w:rsidRPr="007A29AF">
        <w:rPr>
          <w:rFonts w:ascii="Calibri" w:hAnsi="Calibri"/>
          <w:kern w:val="2"/>
          <w:lang w:eastAsia="zh-CN" w:bidi="hi-IN"/>
        </w:rPr>
        <w:br/>
        <w:t>(wraz z dokumentem regulującym zakres obowiązków, jeżeli został sporządzony)</w:t>
      </w:r>
      <w:r w:rsidR="00840D55">
        <w:rPr>
          <w:rFonts w:ascii="Calibri" w:hAnsi="Calibri"/>
          <w:kern w:val="2"/>
          <w:lang w:eastAsia="zh-CN" w:bidi="hi-IN"/>
        </w:rPr>
        <w:t>;</w:t>
      </w:r>
      <w:r w:rsidRPr="007A29AF">
        <w:rPr>
          <w:rFonts w:ascii="Calibri" w:hAnsi="Calibri"/>
          <w:kern w:val="2"/>
          <w:lang w:eastAsia="zh-CN" w:bidi="hi-IN"/>
        </w:rPr>
        <w:t xml:space="preserve"> </w:t>
      </w:r>
      <w:r w:rsidR="00840D55">
        <w:rPr>
          <w:rFonts w:ascii="Calibri" w:hAnsi="Calibri"/>
          <w:kern w:val="2"/>
          <w:lang w:eastAsia="zh-CN" w:bidi="hi-IN"/>
        </w:rPr>
        <w:t>k</w:t>
      </w:r>
      <w:r w:rsidRPr="007A29AF">
        <w:rPr>
          <w:rFonts w:ascii="Calibri" w:hAnsi="Calibri"/>
          <w:kern w:val="2"/>
          <w:lang w:eastAsia="zh-CN" w:bidi="hi-IN"/>
        </w:rPr>
        <w:t xml:space="preserve">opia umowy/umów powinna zostać zanonimizowana  w sposób zapewniający ochronę danych osobowych pracowników, zgodnie z obowiązującymi przepisami unijnymi i krajowymi </w:t>
      </w:r>
      <w:r w:rsidRPr="007A29AF">
        <w:rPr>
          <w:rFonts w:ascii="Calibri" w:hAnsi="Calibri"/>
          <w:kern w:val="2"/>
          <w:lang w:eastAsia="zh-CN" w:bidi="hi-IN"/>
        </w:rPr>
        <w:br/>
        <w:t>regulującymi kwestie ochrony danych osobowych</w:t>
      </w:r>
      <w:r w:rsidR="00840D55">
        <w:rPr>
          <w:rFonts w:ascii="Calibri" w:hAnsi="Calibri"/>
          <w:kern w:val="2"/>
          <w:lang w:eastAsia="zh-CN" w:bidi="hi-IN"/>
        </w:rPr>
        <w:t>;</w:t>
      </w:r>
      <w:r w:rsidRPr="007A29AF">
        <w:rPr>
          <w:rFonts w:ascii="Calibri" w:hAnsi="Calibri"/>
          <w:kern w:val="2"/>
          <w:lang w:eastAsia="zh-CN" w:bidi="hi-IN"/>
        </w:rPr>
        <w:t xml:space="preserve"> </w:t>
      </w:r>
      <w:r w:rsidR="00840D55">
        <w:rPr>
          <w:rFonts w:ascii="Calibri" w:hAnsi="Calibri"/>
          <w:kern w:val="2"/>
          <w:lang w:eastAsia="zh-CN" w:bidi="hi-IN"/>
        </w:rPr>
        <w:t>i</w:t>
      </w:r>
      <w:r w:rsidRPr="007A29AF">
        <w:rPr>
          <w:rFonts w:ascii="Calibri" w:hAnsi="Calibri"/>
          <w:kern w:val="2"/>
          <w:lang w:eastAsia="zh-CN" w:bidi="hi-IN"/>
        </w:rPr>
        <w:t xml:space="preserve">nformacje takie jak: imię i nazwisko </w:t>
      </w:r>
      <w:r w:rsidRPr="007A29AF">
        <w:rPr>
          <w:rFonts w:ascii="Calibri" w:hAnsi="Calibri"/>
          <w:kern w:val="2"/>
          <w:lang w:eastAsia="zh-CN" w:bidi="hi-IN"/>
        </w:rPr>
        <w:br/>
        <w:t xml:space="preserve">pracownika, data zawarcia umowy, rodzaj umowy o pracę i wymiar etatu powinny </w:t>
      </w:r>
      <w:r w:rsidRPr="007A29AF">
        <w:rPr>
          <w:rFonts w:ascii="Calibri" w:hAnsi="Calibri"/>
          <w:kern w:val="2"/>
          <w:lang w:eastAsia="zh-CN" w:bidi="hi-IN"/>
        </w:rPr>
        <w:br/>
        <w:t>być możliwe do zidentyfikowania</w:t>
      </w:r>
      <w:r w:rsidR="00840D55">
        <w:rPr>
          <w:rFonts w:ascii="Calibri" w:hAnsi="Calibri"/>
          <w:kern w:val="2"/>
          <w:lang w:eastAsia="zh-CN" w:bidi="hi-IN"/>
        </w:rPr>
        <w:t>;</w:t>
      </w:r>
      <w:r w:rsidRPr="007A29AF">
        <w:rPr>
          <w:rFonts w:ascii="Calibri" w:hAnsi="Calibri"/>
          <w:kern w:val="2"/>
          <w:lang w:eastAsia="zh-CN" w:bidi="hi-IN"/>
        </w:rPr>
        <w:t xml:space="preserve"> Wykonawca ma obowiązek przedłożyć dokumenty </w:t>
      </w:r>
      <w:r w:rsidRPr="007A29AF">
        <w:rPr>
          <w:rFonts w:ascii="Calibri" w:hAnsi="Calibri"/>
          <w:kern w:val="2"/>
          <w:lang w:eastAsia="zh-CN" w:bidi="hi-IN"/>
        </w:rPr>
        <w:br/>
        <w:t>w terminie 14 dni od otrzymania wezwania Zamawiającego;</w:t>
      </w:r>
    </w:p>
    <w:p w14:paraId="25C484F0" w14:textId="77777777" w:rsidR="008015B1" w:rsidRPr="007A29AF" w:rsidRDefault="008015B1" w:rsidP="00EB2B9F">
      <w:pPr>
        <w:numPr>
          <w:ilvl w:val="1"/>
          <w:numId w:val="17"/>
        </w:numPr>
        <w:tabs>
          <w:tab w:val="left" w:pos="426"/>
        </w:tabs>
        <w:suppressAutoHyphens w:val="0"/>
        <w:autoSpaceDN/>
        <w:spacing w:after="120"/>
        <w:jc w:val="both"/>
        <w:textAlignment w:val="auto"/>
        <w:rPr>
          <w:rFonts w:ascii="Calibri" w:hAnsi="Calibri"/>
          <w:kern w:val="2"/>
          <w:lang w:eastAsia="zh-CN" w:bidi="hi-IN"/>
        </w:rPr>
      </w:pPr>
      <w:r w:rsidRPr="007A29AF">
        <w:rPr>
          <w:rFonts w:ascii="Calibri" w:hAnsi="Calibri"/>
          <w:kern w:val="2"/>
          <w:lang w:eastAsia="zh-CN" w:bidi="hi-IN"/>
        </w:rPr>
        <w:t xml:space="preserve">zaświadczenie właściwego oddziału ZUS, potwierdzające opłacanie przez Wykonawcę </w:t>
      </w:r>
      <w:r w:rsidRPr="007A29AF">
        <w:rPr>
          <w:rFonts w:ascii="Calibri" w:hAnsi="Calibri"/>
          <w:kern w:val="2"/>
          <w:lang w:eastAsia="zh-CN" w:bidi="hi-IN"/>
        </w:rPr>
        <w:br/>
        <w:t xml:space="preserve">lub Podwykonawcę składek na ubezpieczenie społeczne i zdrowotne z tytułu zatrudnienia </w:t>
      </w:r>
      <w:r w:rsidRPr="007A29AF">
        <w:rPr>
          <w:rFonts w:ascii="Calibri" w:hAnsi="Calibri"/>
          <w:kern w:val="2"/>
          <w:lang w:eastAsia="zh-CN" w:bidi="hi-IN"/>
        </w:rPr>
        <w:br/>
        <w:t>na podstawie umów o pracę za ostatni okres rozliczeniowy; Wykonawca ma obowiązek przedłożyć zaświadczenie w terminie 14 dni od otrzymania wezwania Zamawiającego;</w:t>
      </w:r>
    </w:p>
    <w:p w14:paraId="1FFF6D8F" w14:textId="77777777" w:rsidR="00CA2B81" w:rsidRPr="00CA2B81" w:rsidRDefault="008015B1" w:rsidP="00CA2B81">
      <w:pPr>
        <w:numPr>
          <w:ilvl w:val="1"/>
          <w:numId w:val="17"/>
        </w:numPr>
        <w:tabs>
          <w:tab w:val="left" w:pos="426"/>
        </w:tabs>
        <w:suppressAutoHyphens w:val="0"/>
        <w:autoSpaceDN/>
        <w:spacing w:after="120"/>
        <w:jc w:val="both"/>
        <w:textAlignment w:val="auto"/>
        <w:rPr>
          <w:rFonts w:ascii="Calibri" w:hAnsi="Calibri"/>
          <w:kern w:val="2"/>
          <w:lang w:eastAsia="zh-CN" w:bidi="hi-IN"/>
        </w:rPr>
      </w:pPr>
      <w:r w:rsidRPr="007A29AF">
        <w:rPr>
          <w:rFonts w:ascii="Calibri" w:eastAsia="Calibri" w:hAnsi="Calibri"/>
          <w:kern w:val="0"/>
          <w:lang w:eastAsia="en-US"/>
        </w:rPr>
        <w:t xml:space="preserve">poświadczoną za zgodność z oryginałem odpowiednio przez Wykonawcę </w:t>
      </w:r>
      <w:r w:rsidRPr="007A29AF">
        <w:rPr>
          <w:rFonts w:ascii="Calibri" w:eastAsia="Calibri" w:hAnsi="Calibri"/>
          <w:kern w:val="0"/>
          <w:lang w:eastAsia="en-US"/>
        </w:rPr>
        <w:br/>
        <w:t xml:space="preserve">lub Podwykonawcę kopię dowodu potwierdzającego zgłoszenie pracownika </w:t>
      </w:r>
      <w:r w:rsidRPr="007A29AF">
        <w:rPr>
          <w:rFonts w:ascii="Calibri" w:eastAsia="Calibri" w:hAnsi="Calibri"/>
          <w:kern w:val="0"/>
          <w:lang w:eastAsia="en-US"/>
        </w:rPr>
        <w:br/>
      </w:r>
      <w:r w:rsidRPr="007A29AF">
        <w:rPr>
          <w:rFonts w:ascii="Calibri" w:eastAsia="Calibri" w:hAnsi="Calibri"/>
          <w:kern w:val="0"/>
          <w:lang w:eastAsia="en-US"/>
        </w:rPr>
        <w:lastRenderedPageBreak/>
        <w:t xml:space="preserve">przez pracodawcę do ubezpieczeń, zanonimizowaną w sposób zapewniający ochronę danych osobowych pracowników, zgodnie z obowiązującymi przepisami unijnymi i krajowymi </w:t>
      </w:r>
      <w:r w:rsidRPr="007A29AF">
        <w:rPr>
          <w:rFonts w:ascii="Calibri" w:eastAsia="Calibri" w:hAnsi="Calibri"/>
          <w:kern w:val="0"/>
          <w:lang w:eastAsia="en-US"/>
        </w:rPr>
        <w:br/>
        <w:t>regulującymi kwestie ochrony danych osobowych</w:t>
      </w:r>
      <w:r w:rsidR="00840D55">
        <w:rPr>
          <w:rFonts w:ascii="Calibri" w:eastAsia="Calibri" w:hAnsi="Calibri"/>
          <w:kern w:val="0"/>
          <w:lang w:eastAsia="en-US"/>
        </w:rPr>
        <w:t xml:space="preserve">; </w:t>
      </w:r>
      <w:r w:rsidRPr="007A29AF">
        <w:rPr>
          <w:rFonts w:ascii="Calibri" w:eastAsia="Calibri" w:hAnsi="Calibri"/>
          <w:kern w:val="0"/>
          <w:lang w:eastAsia="en-US"/>
        </w:rPr>
        <w:t>Wykonawca ma obowiązek przedłożyć zgłoszenie w terminie 14 dni od daty otrzymania wezwania Zamawiającego.</w:t>
      </w:r>
      <w:r w:rsidR="00C70AFE" w:rsidRPr="007A29AF">
        <w:rPr>
          <w:rFonts w:asciiTheme="minorHAnsi" w:hAnsiTheme="minorHAnsi" w:cstheme="minorHAnsi"/>
        </w:rPr>
        <w:t xml:space="preserve"> </w:t>
      </w:r>
    </w:p>
    <w:p w14:paraId="64D18380" w14:textId="2972464B" w:rsidR="00CA2B81" w:rsidRPr="00CA2B81" w:rsidRDefault="00CA2B81" w:rsidP="00CA2B81">
      <w:pPr>
        <w:pStyle w:val="Standard"/>
        <w:numPr>
          <w:ilvl w:val="0"/>
          <w:numId w:val="5"/>
        </w:numPr>
        <w:tabs>
          <w:tab w:val="left" w:pos="426"/>
        </w:tabs>
        <w:autoSpaceDN/>
        <w:spacing w:after="120"/>
        <w:jc w:val="both"/>
        <w:rPr>
          <w:rFonts w:ascii="Calibri" w:hAnsi="Calibri"/>
          <w:kern w:val="2"/>
        </w:rPr>
      </w:pPr>
      <w:r w:rsidRPr="00CA2B81">
        <w:rPr>
          <w:rFonts w:ascii="Calibri" w:hAnsi="Calibri"/>
          <w:kern w:val="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147E977" w14:textId="11E34B0C" w:rsidR="005B4905" w:rsidRPr="007A29AF" w:rsidRDefault="005B4905" w:rsidP="00EB2B9F">
      <w:pPr>
        <w:pStyle w:val="Standard"/>
        <w:numPr>
          <w:ilvl w:val="0"/>
          <w:numId w:val="5"/>
        </w:numPr>
        <w:tabs>
          <w:tab w:val="left" w:pos="426"/>
        </w:tabs>
        <w:autoSpaceDN/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Niezłożenie przez Wykonawcę w wyznaczonym przez Zamawiającego terminie żądanych </w:t>
      </w:r>
      <w:r w:rsidR="008015B1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przez Zamawiającego dowodów w celu spełniania przez Wykonawcę lub Podwykonawcę wymogu zatrudnienia na podstawie umowy o pracę</w:t>
      </w:r>
      <w:r w:rsidR="00840D55">
        <w:rPr>
          <w:rFonts w:asciiTheme="minorHAnsi" w:hAnsiTheme="minorHAnsi" w:cstheme="minorHAnsi"/>
        </w:rPr>
        <w:t>,</w:t>
      </w:r>
      <w:r w:rsidRPr="007A29AF">
        <w:rPr>
          <w:rFonts w:asciiTheme="minorHAnsi" w:hAnsiTheme="minorHAnsi" w:cstheme="minorHAnsi"/>
        </w:rPr>
        <w:t xml:space="preserve"> traktowane będzie jako niespełnienie </w:t>
      </w:r>
      <w:r w:rsidR="008015B1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przez Wykonawcę lub Podwykonawcę wymogu zatrudnienia na umowę o pracę os</w:t>
      </w:r>
      <w:r w:rsidR="00436AAF" w:rsidRPr="007A29AF">
        <w:rPr>
          <w:rFonts w:asciiTheme="minorHAnsi" w:hAnsiTheme="minorHAnsi" w:cstheme="minorHAnsi"/>
        </w:rPr>
        <w:t>ób wykonujących czynności konserwacyjne</w:t>
      </w:r>
      <w:r w:rsidRPr="007A29AF">
        <w:rPr>
          <w:rFonts w:asciiTheme="minorHAnsi" w:hAnsiTheme="minorHAnsi" w:cstheme="minorHAnsi"/>
        </w:rPr>
        <w:t xml:space="preserve">. Z tytułu niespełnienia przez Wykonawcę </w:t>
      </w:r>
      <w:r w:rsidR="008015B1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 xml:space="preserve">lub Podwykonawcę wymogu zatrudnienia na umowę o pracę osób, Zamawiający przewiduje sankcję w postaci obowiązku zapłaty przez Wykonawcę kary umownej w wysokości określonej </w:t>
      </w:r>
      <w:r w:rsidR="008015B1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 xml:space="preserve">w </w:t>
      </w:r>
      <w:r w:rsidR="00DD21A0" w:rsidRPr="007A29AF">
        <w:rPr>
          <w:rFonts w:asciiTheme="minorHAnsi" w:hAnsiTheme="minorHAnsi" w:cstheme="minorHAnsi"/>
        </w:rPr>
        <w:t>§ 10</w:t>
      </w:r>
      <w:r w:rsidR="00BD3B99" w:rsidRPr="007A29AF">
        <w:rPr>
          <w:rFonts w:asciiTheme="minorHAnsi" w:hAnsiTheme="minorHAnsi" w:cstheme="minorHAnsi"/>
        </w:rPr>
        <w:t xml:space="preserve"> ust. 5</w:t>
      </w:r>
      <w:r w:rsidR="005849BE" w:rsidRPr="007A29AF">
        <w:rPr>
          <w:rFonts w:asciiTheme="minorHAnsi" w:hAnsiTheme="minorHAnsi" w:cstheme="minorHAnsi"/>
        </w:rPr>
        <w:t>.</w:t>
      </w:r>
    </w:p>
    <w:p w14:paraId="6ED472A3" w14:textId="77777777" w:rsidR="00EE1834" w:rsidRPr="007A29AF" w:rsidRDefault="00EE1834" w:rsidP="00EB2B9F">
      <w:pPr>
        <w:pStyle w:val="Standard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Zamawiający zobowiązany jest do:</w:t>
      </w:r>
    </w:p>
    <w:p w14:paraId="673ED385" w14:textId="77777777" w:rsidR="00EE1834" w:rsidRPr="007A29AF" w:rsidRDefault="00EE1834" w:rsidP="00EB2B9F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Theme="minorHAnsi" w:hAnsiTheme="minorHAnsi" w:cstheme="minorHAnsi"/>
          <w:szCs w:val="24"/>
          <w:lang w:eastAsia="zh-CN"/>
        </w:rPr>
      </w:pPr>
      <w:r w:rsidRPr="007A29AF">
        <w:rPr>
          <w:rFonts w:asciiTheme="minorHAnsi" w:hAnsiTheme="minorHAnsi" w:cstheme="minorHAnsi"/>
          <w:szCs w:val="24"/>
          <w:lang w:eastAsia="zh-CN"/>
        </w:rPr>
        <w:t xml:space="preserve">pokrywania opłat związanych z odbiorami i nadzorem </w:t>
      </w:r>
      <w:r w:rsidR="002333F1" w:rsidRPr="007A29AF">
        <w:rPr>
          <w:rFonts w:asciiTheme="minorHAnsi" w:hAnsiTheme="minorHAnsi" w:cstheme="minorHAnsi"/>
          <w:szCs w:val="24"/>
          <w:lang w:eastAsia="zh-CN"/>
        </w:rPr>
        <w:t>UTB</w:t>
      </w:r>
      <w:r w:rsidR="002E32FC" w:rsidRPr="007A29AF">
        <w:rPr>
          <w:rFonts w:asciiTheme="minorHAnsi" w:hAnsiTheme="minorHAnsi" w:cstheme="minorHAnsi"/>
          <w:szCs w:val="24"/>
          <w:lang w:eastAsia="zh-CN"/>
        </w:rPr>
        <w:t xml:space="preserve"> przez UDT </w:t>
      </w:r>
      <w:r w:rsidRPr="007A29AF">
        <w:rPr>
          <w:rFonts w:asciiTheme="minorHAnsi" w:hAnsiTheme="minorHAnsi" w:cstheme="minorHAnsi"/>
          <w:szCs w:val="24"/>
          <w:lang w:eastAsia="zh-CN"/>
        </w:rPr>
        <w:t xml:space="preserve">za wyjątkiem sytuacji, gdy odbiór jest dokonywany po wykonaniu wszelkich napraw i dostosowań wyszczególnionych w negatywnej opinii </w:t>
      </w:r>
      <w:r w:rsidR="00705CFD" w:rsidRPr="007A29AF">
        <w:rPr>
          <w:rFonts w:asciiTheme="minorHAnsi" w:hAnsiTheme="minorHAnsi" w:cstheme="minorHAnsi"/>
          <w:szCs w:val="24"/>
          <w:lang w:eastAsia="zh-CN"/>
        </w:rPr>
        <w:t>UDT</w:t>
      </w:r>
      <w:r w:rsidRPr="007A29AF">
        <w:rPr>
          <w:rFonts w:asciiTheme="minorHAnsi" w:hAnsiTheme="minorHAnsi" w:cstheme="minorHAnsi"/>
          <w:szCs w:val="24"/>
          <w:lang w:eastAsia="zh-CN"/>
        </w:rPr>
        <w:t xml:space="preserve"> wydanej w</w:t>
      </w:r>
      <w:r w:rsidR="00436AAF" w:rsidRPr="007A29AF">
        <w:rPr>
          <w:rFonts w:asciiTheme="minorHAnsi" w:hAnsiTheme="minorHAnsi" w:cstheme="minorHAnsi"/>
          <w:szCs w:val="24"/>
          <w:lang w:eastAsia="zh-CN"/>
        </w:rPr>
        <w:t xml:space="preserve"> warunkach wskazanych w ust. 10</w:t>
      </w:r>
      <w:r w:rsidRPr="007A29AF">
        <w:rPr>
          <w:rFonts w:asciiTheme="minorHAnsi" w:hAnsiTheme="minorHAnsi" w:cstheme="minorHAnsi"/>
          <w:szCs w:val="24"/>
          <w:lang w:eastAsia="zh-CN"/>
        </w:rPr>
        <w:t>, wówczas koszty tego odbioru pokrywa Wykonawca;</w:t>
      </w:r>
    </w:p>
    <w:p w14:paraId="70457C57" w14:textId="77777777" w:rsidR="00EE1834" w:rsidRPr="007A29AF" w:rsidRDefault="00EE1834" w:rsidP="00EB2B9F">
      <w:pPr>
        <w:pStyle w:val="Standard"/>
        <w:numPr>
          <w:ilvl w:val="0"/>
          <w:numId w:val="6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zabezpieczenia urządzenia przed dostępem osób trzecich w przypadku stwierdzenia stanu zagrożenia dla ludzi lub mienia któregokolwiek z</w:t>
      </w:r>
      <w:r w:rsidR="00C505E0" w:rsidRPr="007A29AF">
        <w:rPr>
          <w:rFonts w:asciiTheme="minorHAnsi" w:hAnsiTheme="minorHAnsi" w:cstheme="minorHAnsi"/>
        </w:rPr>
        <w:t xml:space="preserve"> UTB</w:t>
      </w:r>
      <w:r w:rsidRPr="007A29AF">
        <w:rPr>
          <w:rFonts w:asciiTheme="minorHAnsi" w:hAnsiTheme="minorHAnsi" w:cstheme="minorHAnsi"/>
        </w:rPr>
        <w:t>, unieruchomienia i powiadomienia</w:t>
      </w:r>
      <w:r w:rsidR="0046487C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o powyższym Wykonawcy;</w:t>
      </w:r>
    </w:p>
    <w:p w14:paraId="34C00C71" w14:textId="276702D3" w:rsidR="00EE1834" w:rsidRPr="007A29AF" w:rsidRDefault="00EE1834" w:rsidP="00EB2B9F">
      <w:pPr>
        <w:pStyle w:val="Standard"/>
        <w:numPr>
          <w:ilvl w:val="0"/>
          <w:numId w:val="6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zapewnienia Wykonawcy swobodnego dostępu do</w:t>
      </w:r>
      <w:r w:rsidR="0033203D" w:rsidRPr="007A29AF">
        <w:rPr>
          <w:rFonts w:asciiTheme="minorHAnsi" w:hAnsiTheme="minorHAnsi" w:cstheme="minorHAnsi"/>
        </w:rPr>
        <w:t xml:space="preserve"> UTB</w:t>
      </w:r>
      <w:r w:rsidRPr="007A29AF">
        <w:rPr>
          <w:rFonts w:asciiTheme="minorHAnsi" w:hAnsiTheme="minorHAnsi" w:cstheme="minorHAnsi"/>
        </w:rPr>
        <w:t xml:space="preserve"> stanowiących przedmiot konserwacji</w:t>
      </w:r>
      <w:r w:rsidR="00E65695">
        <w:rPr>
          <w:rFonts w:asciiTheme="minorHAnsi" w:hAnsiTheme="minorHAnsi" w:cstheme="minorHAnsi"/>
        </w:rPr>
        <w:t xml:space="preserve"> w godzinach pracy Zamawiającego. Poza tymi godzinami na podstawie odrębnej, pisemnej zgody</w:t>
      </w:r>
      <w:r w:rsidRPr="007A29AF">
        <w:rPr>
          <w:rFonts w:asciiTheme="minorHAnsi" w:hAnsiTheme="minorHAnsi" w:cstheme="minorHAnsi"/>
        </w:rPr>
        <w:t>;</w:t>
      </w:r>
    </w:p>
    <w:p w14:paraId="46AA2830" w14:textId="77777777" w:rsidR="00EE1834" w:rsidRPr="007A29AF" w:rsidRDefault="00EE1834" w:rsidP="00EB2B9F">
      <w:pPr>
        <w:pStyle w:val="Standard"/>
        <w:numPr>
          <w:ilvl w:val="0"/>
          <w:numId w:val="6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powiadomienia Wykonawcy o awarii któregokolwiek z </w:t>
      </w:r>
      <w:r w:rsidR="00705CFD" w:rsidRPr="007A29AF">
        <w:rPr>
          <w:rFonts w:asciiTheme="minorHAnsi" w:hAnsiTheme="minorHAnsi" w:cstheme="minorHAnsi"/>
        </w:rPr>
        <w:t>UTB</w:t>
      </w:r>
      <w:r w:rsidR="002333F1" w:rsidRPr="007A29AF">
        <w:rPr>
          <w:rFonts w:asciiTheme="minorHAnsi" w:hAnsiTheme="minorHAnsi" w:cstheme="minorHAnsi"/>
        </w:rPr>
        <w:t xml:space="preserve"> oraz </w:t>
      </w:r>
      <w:r w:rsidR="00BD3B99" w:rsidRPr="007A29AF">
        <w:rPr>
          <w:rFonts w:asciiTheme="minorHAnsi" w:hAnsiTheme="minorHAnsi" w:cstheme="minorHAnsi"/>
        </w:rPr>
        <w:t>o nieprzewidzianym</w:t>
      </w:r>
      <w:r w:rsidR="00BD3B99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ich unieruchomien</w:t>
      </w:r>
      <w:r w:rsidR="008927C6" w:rsidRPr="007A29AF">
        <w:rPr>
          <w:rFonts w:asciiTheme="minorHAnsi" w:hAnsiTheme="minorHAnsi" w:cstheme="minorHAnsi"/>
        </w:rPr>
        <w:t>iu;</w:t>
      </w:r>
    </w:p>
    <w:p w14:paraId="08D48AD0" w14:textId="19EEA621" w:rsidR="003547EC" w:rsidRPr="007A29AF" w:rsidRDefault="002E193E" w:rsidP="00EB2B9F">
      <w:pPr>
        <w:pStyle w:val="Standard"/>
        <w:numPr>
          <w:ilvl w:val="0"/>
          <w:numId w:val="6"/>
        </w:num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 wcześniejszym uzyskaniu informacji od Wykonawcy </w:t>
      </w:r>
      <w:r w:rsidR="00C12077">
        <w:rPr>
          <w:rFonts w:asciiTheme="minorHAnsi" w:hAnsiTheme="minorHAnsi" w:cstheme="minorHAnsi"/>
        </w:rPr>
        <w:t xml:space="preserve">- </w:t>
      </w:r>
      <w:r w:rsidR="00EE1834" w:rsidRPr="007A29AF">
        <w:rPr>
          <w:rFonts w:asciiTheme="minorHAnsi" w:hAnsiTheme="minorHAnsi" w:cstheme="minorHAnsi"/>
        </w:rPr>
        <w:t>powiadomi</w:t>
      </w:r>
      <w:r w:rsidR="003547EC" w:rsidRPr="007A29AF">
        <w:rPr>
          <w:rFonts w:asciiTheme="minorHAnsi" w:hAnsiTheme="minorHAnsi" w:cstheme="minorHAnsi"/>
        </w:rPr>
        <w:t>enia</w:t>
      </w:r>
      <w:r w:rsidR="00EE1834" w:rsidRPr="007A29AF">
        <w:rPr>
          <w:rFonts w:asciiTheme="minorHAnsi" w:hAnsiTheme="minorHAnsi" w:cstheme="minorHAnsi"/>
        </w:rPr>
        <w:t xml:space="preserve"> w odpowiednim terminie UDT w celu przeprowadzenia obowiąz</w:t>
      </w:r>
      <w:r w:rsidR="00705CFD" w:rsidRPr="007A29AF">
        <w:rPr>
          <w:rFonts w:asciiTheme="minorHAnsi" w:hAnsiTheme="minorHAnsi" w:cstheme="minorHAnsi"/>
        </w:rPr>
        <w:t>kowego badania dopuszczającego UTB</w:t>
      </w:r>
      <w:r w:rsidR="00EE1834" w:rsidRPr="007A29AF">
        <w:rPr>
          <w:rFonts w:asciiTheme="minorHAnsi" w:hAnsiTheme="minorHAnsi" w:cstheme="minorHAnsi"/>
        </w:rPr>
        <w:t xml:space="preserve"> do dalszej eksploatacji.</w:t>
      </w:r>
    </w:p>
    <w:p w14:paraId="5CDE0B14" w14:textId="43C4259A" w:rsidR="00EE1834" w:rsidRPr="007A29AF" w:rsidRDefault="003547EC" w:rsidP="00EB2B9F">
      <w:pPr>
        <w:pStyle w:val="Standard"/>
        <w:numPr>
          <w:ilvl w:val="1"/>
          <w:numId w:val="15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Realizacja usługi w zakresie prac konserwacyjnych i napraw bieżących określonych</w:t>
      </w:r>
      <w:r w:rsidRPr="007A29AF">
        <w:rPr>
          <w:rFonts w:asciiTheme="minorHAnsi" w:hAnsiTheme="minorHAnsi" w:cstheme="minorHAnsi"/>
        </w:rPr>
        <w:br/>
        <w:t>w ust. 3 pkt 1</w:t>
      </w:r>
      <w:r w:rsidR="0070027C">
        <w:rPr>
          <w:rFonts w:asciiTheme="minorHAnsi" w:hAnsiTheme="minorHAnsi" w:cstheme="minorHAnsi"/>
        </w:rPr>
        <w:t xml:space="preserve"> -</w:t>
      </w:r>
      <w:r w:rsidR="00840D55">
        <w:rPr>
          <w:rFonts w:asciiTheme="minorHAnsi" w:hAnsiTheme="minorHAnsi" w:cstheme="minorHAnsi"/>
        </w:rPr>
        <w:t xml:space="preserve"> 4</w:t>
      </w:r>
      <w:r w:rsidRPr="007A29AF">
        <w:rPr>
          <w:rFonts w:asciiTheme="minorHAnsi" w:hAnsiTheme="minorHAnsi" w:cstheme="minorHAnsi"/>
        </w:rPr>
        <w:t xml:space="preserve"> realizowana będzie przez Wykonawcę w dni robocze w godzinach uzgodnionych z upoważnionym przedstawic</w:t>
      </w:r>
      <w:r w:rsidR="006A7E2D" w:rsidRPr="007A29AF">
        <w:rPr>
          <w:rFonts w:asciiTheme="minorHAnsi" w:hAnsiTheme="minorHAnsi" w:cstheme="minorHAnsi"/>
        </w:rPr>
        <w:t>ielem Zamawiającego wymienionym w z</w:t>
      </w:r>
      <w:r w:rsidRPr="007A29AF">
        <w:rPr>
          <w:rFonts w:asciiTheme="minorHAnsi" w:hAnsiTheme="minorHAnsi" w:cstheme="minorHAnsi"/>
        </w:rPr>
        <w:t xml:space="preserve">ałączniku </w:t>
      </w:r>
      <w:r w:rsidR="006A7E2D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nr 2 do Umowy.</w:t>
      </w:r>
    </w:p>
    <w:p w14:paraId="4D5BDCF9" w14:textId="77777777" w:rsidR="00EE1834" w:rsidRPr="007A29AF" w:rsidRDefault="00EE1834" w:rsidP="004D6046">
      <w:pPr>
        <w:pStyle w:val="Standard"/>
        <w:spacing w:after="120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t>§</w:t>
      </w:r>
      <w:r w:rsidR="005E28D0" w:rsidRPr="007A29AF">
        <w:rPr>
          <w:rFonts w:asciiTheme="minorHAnsi" w:hAnsiTheme="minorHAnsi" w:cstheme="minorHAnsi"/>
          <w:b/>
          <w:bCs/>
        </w:rPr>
        <w:t xml:space="preserve"> </w:t>
      </w:r>
      <w:r w:rsidRPr="007A29AF">
        <w:rPr>
          <w:rFonts w:asciiTheme="minorHAnsi" w:hAnsiTheme="minorHAnsi" w:cstheme="minorHAnsi"/>
          <w:b/>
          <w:bCs/>
        </w:rPr>
        <w:t>3</w:t>
      </w:r>
    </w:p>
    <w:p w14:paraId="58392D13" w14:textId="77777777" w:rsidR="00EE1834" w:rsidRPr="007A29AF" w:rsidRDefault="00EE1834" w:rsidP="004D6046">
      <w:pPr>
        <w:pStyle w:val="Standard"/>
        <w:spacing w:after="120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t>Termin obowiązywania Umowy</w:t>
      </w:r>
    </w:p>
    <w:p w14:paraId="24830BF8" w14:textId="2D9F41B9" w:rsidR="00D462FE" w:rsidRPr="007A29AF" w:rsidRDefault="00EE1834" w:rsidP="00A77170">
      <w:pPr>
        <w:pStyle w:val="Standard"/>
        <w:numPr>
          <w:ilvl w:val="1"/>
          <w:numId w:val="7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Umowa zostaje zawarta na czas określony</w:t>
      </w:r>
      <w:r w:rsidR="00D462FE" w:rsidRPr="007A29AF">
        <w:rPr>
          <w:rFonts w:asciiTheme="minorHAnsi" w:hAnsiTheme="minorHAnsi" w:cstheme="minorHAnsi"/>
        </w:rPr>
        <w:t xml:space="preserve">, na okres 36 miesięcy od dnia </w:t>
      </w:r>
      <w:r w:rsidR="00BE4FA7" w:rsidRPr="007A29AF">
        <w:rPr>
          <w:rFonts w:asciiTheme="minorHAnsi" w:hAnsiTheme="minorHAnsi" w:cstheme="minorHAnsi"/>
        </w:rPr>
        <w:t xml:space="preserve">jej </w:t>
      </w:r>
      <w:r w:rsidR="00A77170" w:rsidRPr="007A29AF">
        <w:rPr>
          <w:rFonts w:asciiTheme="minorHAnsi" w:hAnsiTheme="minorHAnsi" w:cstheme="minorHAnsi"/>
        </w:rPr>
        <w:t>zawarcia, jednak nie wcześniej niż od 1 stycznia 202</w:t>
      </w:r>
      <w:r w:rsidR="00840D55">
        <w:rPr>
          <w:rFonts w:asciiTheme="minorHAnsi" w:hAnsiTheme="minorHAnsi" w:cstheme="minorHAnsi"/>
        </w:rPr>
        <w:t>6</w:t>
      </w:r>
      <w:r w:rsidR="00A77170" w:rsidRPr="007A29AF">
        <w:rPr>
          <w:rFonts w:asciiTheme="minorHAnsi" w:hAnsiTheme="minorHAnsi" w:cstheme="minorHAnsi"/>
        </w:rPr>
        <w:t xml:space="preserve"> r.</w:t>
      </w:r>
      <w:r w:rsidR="00D462FE" w:rsidRPr="007A29AF">
        <w:rPr>
          <w:rFonts w:asciiTheme="minorHAnsi" w:hAnsiTheme="minorHAnsi" w:cstheme="minorHAnsi"/>
        </w:rPr>
        <w:t xml:space="preserve"> </w:t>
      </w:r>
      <w:r w:rsidR="00807AFC" w:rsidRPr="007A29AF">
        <w:rPr>
          <w:rFonts w:asciiTheme="minorHAnsi" w:hAnsiTheme="minorHAnsi" w:cstheme="minorHAnsi"/>
        </w:rPr>
        <w:t xml:space="preserve"> </w:t>
      </w:r>
    </w:p>
    <w:p w14:paraId="526EE94E" w14:textId="77777777" w:rsidR="00EE1834" w:rsidRPr="007A29AF" w:rsidRDefault="00EE1834" w:rsidP="004D6046">
      <w:pPr>
        <w:pStyle w:val="Standard"/>
        <w:numPr>
          <w:ilvl w:val="1"/>
          <w:numId w:val="16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lastRenderedPageBreak/>
        <w:t xml:space="preserve">Termin rozpoczęcia realizacji Umowy dla poszczególnych </w:t>
      </w:r>
      <w:r w:rsidR="00705CFD" w:rsidRPr="007A29AF">
        <w:rPr>
          <w:rFonts w:asciiTheme="minorHAnsi" w:hAnsiTheme="minorHAnsi" w:cstheme="minorHAnsi"/>
        </w:rPr>
        <w:t>UTB</w:t>
      </w:r>
      <w:r w:rsidR="006A7E2D" w:rsidRPr="007A29AF">
        <w:rPr>
          <w:rFonts w:asciiTheme="minorHAnsi" w:hAnsiTheme="minorHAnsi" w:cstheme="minorHAnsi"/>
        </w:rPr>
        <w:t xml:space="preserve"> wskazany został w z</w:t>
      </w:r>
      <w:r w:rsidRPr="007A29AF">
        <w:rPr>
          <w:rFonts w:asciiTheme="minorHAnsi" w:hAnsiTheme="minorHAnsi" w:cstheme="minorHAnsi"/>
        </w:rPr>
        <w:t xml:space="preserve">ałączniku </w:t>
      </w:r>
      <w:r w:rsidR="004D6046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nr 1 do Umowy.</w:t>
      </w:r>
    </w:p>
    <w:p w14:paraId="03F948BB" w14:textId="77777777" w:rsidR="00EE1834" w:rsidRPr="007A29AF" w:rsidRDefault="00EE1834" w:rsidP="004D6046">
      <w:pPr>
        <w:pStyle w:val="Standard"/>
        <w:spacing w:after="120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t>§</w:t>
      </w:r>
      <w:r w:rsidR="005E28D0" w:rsidRPr="007A29AF">
        <w:rPr>
          <w:rFonts w:asciiTheme="minorHAnsi" w:hAnsiTheme="minorHAnsi" w:cstheme="minorHAnsi"/>
          <w:b/>
          <w:bCs/>
        </w:rPr>
        <w:t xml:space="preserve"> </w:t>
      </w:r>
      <w:r w:rsidRPr="007A29AF">
        <w:rPr>
          <w:rFonts w:asciiTheme="minorHAnsi" w:hAnsiTheme="minorHAnsi" w:cstheme="minorHAnsi"/>
          <w:b/>
          <w:bCs/>
        </w:rPr>
        <w:t>4</w:t>
      </w:r>
    </w:p>
    <w:p w14:paraId="0D67D6EC" w14:textId="77777777" w:rsidR="00EE1834" w:rsidRPr="007A29AF" w:rsidRDefault="00EE1834" w:rsidP="004D6046">
      <w:pPr>
        <w:pStyle w:val="Standard"/>
        <w:spacing w:after="120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t>Wynagrodzenie</w:t>
      </w:r>
    </w:p>
    <w:p w14:paraId="63ACDCEC" w14:textId="77777777" w:rsidR="006305D6" w:rsidRPr="007A29AF" w:rsidRDefault="006305D6" w:rsidP="004D6046">
      <w:pPr>
        <w:pStyle w:val="Standard"/>
        <w:numPr>
          <w:ilvl w:val="0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Całkowi</w:t>
      </w:r>
      <w:r w:rsidR="00807AFC" w:rsidRPr="007A29AF">
        <w:rPr>
          <w:rFonts w:asciiTheme="minorHAnsi" w:hAnsiTheme="minorHAnsi" w:cstheme="minorHAnsi"/>
        </w:rPr>
        <w:t>ta wartość ofertowa przedmiotu U</w:t>
      </w:r>
      <w:r w:rsidRPr="007A29AF">
        <w:rPr>
          <w:rFonts w:asciiTheme="minorHAnsi" w:hAnsiTheme="minorHAnsi" w:cstheme="minorHAnsi"/>
        </w:rPr>
        <w:t>mowy wynosi</w:t>
      </w:r>
      <w:r w:rsidR="0031426F" w:rsidRPr="007A29AF">
        <w:rPr>
          <w:rFonts w:asciiTheme="minorHAnsi" w:hAnsiTheme="minorHAnsi" w:cstheme="minorHAnsi"/>
        </w:rPr>
        <w:t xml:space="preserve">: </w:t>
      </w:r>
      <w:r w:rsidR="0031426F" w:rsidRPr="007A29AF">
        <w:rPr>
          <w:rFonts w:asciiTheme="minorHAnsi" w:hAnsiTheme="minorHAnsi" w:cstheme="minorHAnsi"/>
          <w:b/>
        </w:rPr>
        <w:t xml:space="preserve">………. brutto </w:t>
      </w:r>
      <w:r w:rsidR="0031426F" w:rsidRPr="007A29AF">
        <w:rPr>
          <w:rFonts w:asciiTheme="minorHAnsi" w:hAnsiTheme="minorHAnsi" w:cstheme="minorHAnsi"/>
          <w:i/>
        </w:rPr>
        <w:t>(słownie: ……….)</w:t>
      </w:r>
    </w:p>
    <w:p w14:paraId="79A4249F" w14:textId="77777777" w:rsidR="000823E9" w:rsidRPr="007A29AF" w:rsidRDefault="00EE1834" w:rsidP="004D6046">
      <w:pPr>
        <w:pStyle w:val="Standard"/>
        <w:numPr>
          <w:ilvl w:val="0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Za wykonanie </w:t>
      </w:r>
      <w:r w:rsidR="00407E0C" w:rsidRPr="007A29AF">
        <w:rPr>
          <w:rFonts w:asciiTheme="minorHAnsi" w:hAnsiTheme="minorHAnsi" w:cstheme="minorHAnsi"/>
        </w:rPr>
        <w:t xml:space="preserve">usługi konserwacji i utrzymania w pełnej sprawności technicznej </w:t>
      </w:r>
      <w:r w:rsidR="0007240E" w:rsidRPr="007A29AF">
        <w:rPr>
          <w:rFonts w:asciiTheme="minorHAnsi" w:hAnsiTheme="minorHAnsi" w:cstheme="minorHAnsi"/>
        </w:rPr>
        <w:t>UTB</w:t>
      </w:r>
      <w:r w:rsidR="006A7E2D" w:rsidRPr="007A29AF">
        <w:rPr>
          <w:rFonts w:asciiTheme="minorHAnsi" w:hAnsiTheme="minorHAnsi" w:cstheme="minorHAnsi"/>
        </w:rPr>
        <w:t xml:space="preserve"> wskazanych w załączniku n</w:t>
      </w:r>
      <w:r w:rsidR="00970999" w:rsidRPr="007A29AF">
        <w:rPr>
          <w:rFonts w:asciiTheme="minorHAnsi" w:hAnsiTheme="minorHAnsi" w:cstheme="minorHAnsi"/>
        </w:rPr>
        <w:t>r 1,</w:t>
      </w:r>
      <w:r w:rsidR="00407E0C" w:rsidRPr="007A29AF">
        <w:rPr>
          <w:rFonts w:asciiTheme="minorHAnsi" w:hAnsiTheme="minorHAnsi" w:cstheme="minorHAnsi"/>
        </w:rPr>
        <w:t xml:space="preserve"> </w:t>
      </w:r>
      <w:r w:rsidRPr="007A29AF">
        <w:rPr>
          <w:rFonts w:asciiTheme="minorHAnsi" w:hAnsiTheme="minorHAnsi" w:cstheme="minorHAnsi"/>
        </w:rPr>
        <w:t>Wykonawcy przysługuje</w:t>
      </w:r>
      <w:r w:rsidR="00384751" w:rsidRPr="007A29AF">
        <w:rPr>
          <w:rFonts w:asciiTheme="minorHAnsi" w:hAnsiTheme="minorHAnsi" w:cstheme="minorHAnsi"/>
        </w:rPr>
        <w:t xml:space="preserve"> łącznie ryczałtowe </w:t>
      </w:r>
      <w:r w:rsidRPr="007A29AF">
        <w:rPr>
          <w:rFonts w:asciiTheme="minorHAnsi" w:hAnsiTheme="minorHAnsi" w:cstheme="minorHAnsi"/>
        </w:rPr>
        <w:t>miesięczne</w:t>
      </w:r>
      <w:r w:rsidR="00D40618" w:rsidRPr="007A29AF">
        <w:rPr>
          <w:rFonts w:asciiTheme="minorHAnsi" w:hAnsiTheme="minorHAnsi" w:cstheme="minorHAnsi"/>
        </w:rPr>
        <w:t xml:space="preserve"> </w:t>
      </w:r>
      <w:r w:rsidRPr="007A29AF">
        <w:rPr>
          <w:rFonts w:asciiTheme="minorHAnsi" w:hAnsiTheme="minorHAnsi" w:cstheme="minorHAnsi"/>
        </w:rPr>
        <w:t xml:space="preserve">wynagrodzenie </w:t>
      </w:r>
      <w:r w:rsidR="00384751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 xml:space="preserve">w kwocie </w:t>
      </w:r>
      <w:r w:rsidRPr="007A29AF">
        <w:rPr>
          <w:rFonts w:asciiTheme="minorHAnsi" w:hAnsiTheme="minorHAnsi" w:cstheme="minorHAnsi"/>
          <w:b/>
        </w:rPr>
        <w:t>brutto …...................... zł</w:t>
      </w:r>
      <w:r w:rsidRPr="007A29AF">
        <w:rPr>
          <w:rFonts w:asciiTheme="minorHAnsi" w:hAnsiTheme="minorHAnsi" w:cstheme="minorHAnsi"/>
        </w:rPr>
        <w:t xml:space="preserve"> (słownie:</w:t>
      </w:r>
      <w:r w:rsidR="0046399F" w:rsidRPr="007A29AF">
        <w:rPr>
          <w:rFonts w:asciiTheme="minorHAnsi" w:hAnsiTheme="minorHAnsi" w:cstheme="minorHAnsi"/>
        </w:rPr>
        <w:t xml:space="preserve"> </w:t>
      </w:r>
      <w:r w:rsidRPr="007A29AF">
        <w:rPr>
          <w:rFonts w:asciiTheme="minorHAnsi" w:hAnsiTheme="minorHAnsi" w:cstheme="minorHAnsi"/>
        </w:rPr>
        <w:t>...</w:t>
      </w:r>
      <w:r w:rsidR="0046399F" w:rsidRPr="007A29AF">
        <w:rPr>
          <w:rFonts w:asciiTheme="minorHAnsi" w:hAnsiTheme="minorHAnsi" w:cstheme="minorHAnsi"/>
        </w:rPr>
        <w:t xml:space="preserve">.............................  </w:t>
      </w:r>
      <w:r w:rsidRPr="007A29AF">
        <w:rPr>
          <w:rFonts w:asciiTheme="minorHAnsi" w:hAnsiTheme="minorHAnsi" w:cstheme="minorHAnsi"/>
        </w:rPr>
        <w:t>zł .../100)</w:t>
      </w:r>
      <w:r w:rsidR="00970999" w:rsidRPr="007A29AF">
        <w:rPr>
          <w:rFonts w:asciiTheme="minorHAnsi" w:hAnsiTheme="minorHAnsi" w:cstheme="minorHAnsi"/>
        </w:rPr>
        <w:t xml:space="preserve"> zgodnie ze złożoną ofertą, </w:t>
      </w:r>
      <w:r w:rsidR="00CE3697" w:rsidRPr="007A29AF">
        <w:rPr>
          <w:rFonts w:asciiTheme="minorHAnsi" w:hAnsiTheme="minorHAnsi" w:cstheme="minorHAnsi"/>
        </w:rPr>
        <w:t>z zastrzeżeniem ust. 10</w:t>
      </w:r>
      <w:r w:rsidRPr="007A29AF">
        <w:rPr>
          <w:rFonts w:asciiTheme="minorHAnsi" w:hAnsiTheme="minorHAnsi" w:cstheme="minorHAnsi"/>
        </w:rPr>
        <w:t>.</w:t>
      </w:r>
    </w:p>
    <w:p w14:paraId="291DCE44" w14:textId="77777777" w:rsidR="00970999" w:rsidRPr="007A29AF" w:rsidRDefault="001C48CA" w:rsidP="004D6046">
      <w:pPr>
        <w:pStyle w:val="Standard"/>
        <w:numPr>
          <w:ilvl w:val="0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Odbiory</w:t>
      </w:r>
      <w:r w:rsidR="00EE1834" w:rsidRPr="007A29AF">
        <w:rPr>
          <w:rFonts w:asciiTheme="minorHAnsi" w:hAnsiTheme="minorHAnsi" w:cstheme="minorHAnsi"/>
        </w:rPr>
        <w:t xml:space="preserve"> przedmiotu Umowy</w:t>
      </w:r>
      <w:r w:rsidR="003B563E" w:rsidRPr="007A29AF">
        <w:rPr>
          <w:rFonts w:asciiTheme="minorHAnsi" w:hAnsiTheme="minorHAnsi" w:cstheme="minorHAnsi"/>
        </w:rPr>
        <w:t xml:space="preserve"> </w:t>
      </w:r>
      <w:r w:rsidR="00EE1834" w:rsidRPr="007A29AF">
        <w:rPr>
          <w:rFonts w:asciiTheme="minorHAnsi" w:hAnsiTheme="minorHAnsi" w:cstheme="minorHAnsi"/>
        </w:rPr>
        <w:t>nastąpi</w:t>
      </w:r>
      <w:r w:rsidR="00097AEE" w:rsidRPr="007A29AF">
        <w:rPr>
          <w:rFonts w:asciiTheme="minorHAnsi" w:hAnsiTheme="minorHAnsi" w:cstheme="minorHAnsi"/>
        </w:rPr>
        <w:t>ą</w:t>
      </w:r>
      <w:r w:rsidR="00EE1834" w:rsidRPr="007A29AF">
        <w:rPr>
          <w:rFonts w:asciiTheme="minorHAnsi" w:hAnsiTheme="minorHAnsi" w:cstheme="minorHAnsi"/>
        </w:rPr>
        <w:t xml:space="preserve"> po wykonaniu każdej konserwacji oraz usunięciu stwierdzonych usterek oraz nieprawidłowości w działaniu konserw</w:t>
      </w:r>
      <w:r w:rsidR="001540CB" w:rsidRPr="007A29AF">
        <w:rPr>
          <w:rFonts w:asciiTheme="minorHAnsi" w:hAnsiTheme="minorHAnsi" w:cstheme="minorHAnsi"/>
        </w:rPr>
        <w:t>owanego urządzenia</w:t>
      </w:r>
      <w:r w:rsidR="00994DA8" w:rsidRPr="007A29AF">
        <w:rPr>
          <w:rFonts w:asciiTheme="minorHAnsi" w:hAnsiTheme="minorHAnsi" w:cstheme="minorHAnsi"/>
        </w:rPr>
        <w:t xml:space="preserve">, na koszt Wykonawcy </w:t>
      </w:r>
      <w:r w:rsidR="001540CB" w:rsidRPr="007A29AF">
        <w:rPr>
          <w:rFonts w:asciiTheme="minorHAnsi" w:hAnsiTheme="minorHAnsi" w:cstheme="minorHAnsi"/>
        </w:rPr>
        <w:t>na podstawie p</w:t>
      </w:r>
      <w:r w:rsidR="00EE1834" w:rsidRPr="007A29AF">
        <w:rPr>
          <w:rFonts w:asciiTheme="minorHAnsi" w:hAnsiTheme="minorHAnsi" w:cstheme="minorHAnsi"/>
        </w:rPr>
        <w:t xml:space="preserve">rotokołu odbioru konserwacji podpisanego bez zastrzeżeń przez upoważnionych przedstawicieli </w:t>
      </w:r>
      <w:r w:rsidR="001540CB" w:rsidRPr="007A29AF">
        <w:rPr>
          <w:rFonts w:asciiTheme="minorHAnsi" w:hAnsiTheme="minorHAnsi" w:cstheme="minorHAnsi"/>
        </w:rPr>
        <w:t>Stron</w:t>
      </w:r>
      <w:r w:rsidR="006A7E2D" w:rsidRPr="007A29AF">
        <w:rPr>
          <w:rFonts w:asciiTheme="minorHAnsi" w:hAnsiTheme="minorHAnsi" w:cstheme="minorHAnsi"/>
        </w:rPr>
        <w:t>, którego wzór stanowi z</w:t>
      </w:r>
      <w:r w:rsidR="00EE1834" w:rsidRPr="007A29AF">
        <w:rPr>
          <w:rFonts w:asciiTheme="minorHAnsi" w:hAnsiTheme="minorHAnsi" w:cstheme="minorHAnsi"/>
        </w:rPr>
        <w:t>ałącznik nr 3 do Umowy.</w:t>
      </w:r>
    </w:p>
    <w:p w14:paraId="777ECCC2" w14:textId="77777777" w:rsidR="00EE1834" w:rsidRPr="007A29AF" w:rsidRDefault="008C64F5" w:rsidP="004D6046">
      <w:pPr>
        <w:pStyle w:val="Standard"/>
        <w:numPr>
          <w:ilvl w:val="0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Za w</w:t>
      </w:r>
      <w:r w:rsidR="00EE1834" w:rsidRPr="007A29AF">
        <w:rPr>
          <w:rFonts w:asciiTheme="minorHAnsi" w:hAnsiTheme="minorHAnsi" w:cstheme="minorHAnsi"/>
        </w:rPr>
        <w:t>ykonany prawidłowo i bez zastrzeżeń przedmiot Umowy, Zamawiający uzna taki stan,</w:t>
      </w:r>
      <w:r w:rsidR="00EE1834" w:rsidRPr="007A29AF">
        <w:rPr>
          <w:rFonts w:asciiTheme="minorHAnsi" w:hAnsiTheme="minorHAnsi" w:cstheme="minorHAnsi"/>
        </w:rPr>
        <w:br/>
        <w:t xml:space="preserve">w którym </w:t>
      </w:r>
      <w:r w:rsidR="00680A01" w:rsidRPr="007A29AF">
        <w:rPr>
          <w:rFonts w:asciiTheme="minorHAnsi" w:hAnsiTheme="minorHAnsi" w:cstheme="minorHAnsi"/>
        </w:rPr>
        <w:t>UTB</w:t>
      </w:r>
      <w:r w:rsidR="00EE1834" w:rsidRPr="007A29AF">
        <w:rPr>
          <w:rFonts w:asciiTheme="minorHAnsi" w:hAnsiTheme="minorHAnsi" w:cstheme="minorHAnsi"/>
        </w:rPr>
        <w:t xml:space="preserve"> działa prawidłowo, usterki i nieprawid</w:t>
      </w:r>
      <w:r w:rsidR="00A87CBA" w:rsidRPr="007A29AF">
        <w:rPr>
          <w:rFonts w:asciiTheme="minorHAnsi" w:hAnsiTheme="minorHAnsi" w:cstheme="minorHAnsi"/>
        </w:rPr>
        <w:t>łowości w jego pracy usuwane</w:t>
      </w:r>
      <w:r w:rsidR="00B72EC4" w:rsidRPr="007A29AF">
        <w:rPr>
          <w:rFonts w:asciiTheme="minorHAnsi" w:hAnsiTheme="minorHAnsi" w:cstheme="minorHAnsi"/>
        </w:rPr>
        <w:t xml:space="preserve"> </w:t>
      </w:r>
      <w:r w:rsidR="00532F22" w:rsidRPr="007A29AF">
        <w:rPr>
          <w:rFonts w:asciiTheme="minorHAnsi" w:hAnsiTheme="minorHAnsi" w:cstheme="minorHAnsi"/>
        </w:rPr>
        <w:br/>
      </w:r>
      <w:r w:rsidR="00A87CBA" w:rsidRPr="007A29AF">
        <w:rPr>
          <w:rFonts w:asciiTheme="minorHAnsi" w:hAnsiTheme="minorHAnsi" w:cstheme="minorHAnsi"/>
        </w:rPr>
        <w:t>są</w:t>
      </w:r>
      <w:r w:rsidR="00532F22" w:rsidRPr="007A29AF">
        <w:rPr>
          <w:rFonts w:asciiTheme="minorHAnsi" w:hAnsiTheme="minorHAnsi" w:cstheme="minorHAnsi"/>
        </w:rPr>
        <w:t xml:space="preserve"> </w:t>
      </w:r>
      <w:r w:rsidR="00D40618" w:rsidRPr="007A29AF">
        <w:rPr>
          <w:rFonts w:asciiTheme="minorHAnsi" w:hAnsiTheme="minorHAnsi" w:cstheme="minorHAnsi"/>
        </w:rPr>
        <w:t xml:space="preserve">w </w:t>
      </w:r>
      <w:r w:rsidR="00EE1834" w:rsidRPr="007A29AF">
        <w:rPr>
          <w:rFonts w:asciiTheme="minorHAnsi" w:hAnsiTheme="minorHAnsi" w:cstheme="minorHAnsi"/>
        </w:rPr>
        <w:t>trakcie konserwacji</w:t>
      </w:r>
      <w:r w:rsidR="00680A01" w:rsidRPr="007A29AF">
        <w:rPr>
          <w:rFonts w:asciiTheme="minorHAnsi" w:hAnsiTheme="minorHAnsi" w:cstheme="minorHAnsi"/>
        </w:rPr>
        <w:t>,</w:t>
      </w:r>
      <w:r w:rsidR="00EE1834" w:rsidRPr="007A29AF">
        <w:rPr>
          <w:rFonts w:asciiTheme="minorHAnsi" w:hAnsiTheme="minorHAnsi" w:cstheme="minorHAnsi"/>
        </w:rPr>
        <w:t xml:space="preserve"> a usuwanie awarii przebiega w trybie i czasie określonym</w:t>
      </w:r>
      <w:r w:rsidR="00EE1834" w:rsidRPr="007A29AF">
        <w:rPr>
          <w:rFonts w:asciiTheme="minorHAnsi" w:hAnsiTheme="minorHAnsi" w:cstheme="minorHAnsi"/>
        </w:rPr>
        <w:br/>
        <w:t>w §</w:t>
      </w:r>
      <w:r w:rsidR="00532F22" w:rsidRPr="007A29AF">
        <w:rPr>
          <w:rFonts w:asciiTheme="minorHAnsi" w:hAnsiTheme="minorHAnsi" w:cstheme="minorHAnsi"/>
        </w:rPr>
        <w:t xml:space="preserve"> </w:t>
      </w:r>
      <w:r w:rsidR="00DD21A0" w:rsidRPr="007A29AF">
        <w:rPr>
          <w:rFonts w:asciiTheme="minorHAnsi" w:hAnsiTheme="minorHAnsi" w:cstheme="minorHAnsi"/>
        </w:rPr>
        <w:t>9</w:t>
      </w:r>
      <w:r w:rsidR="00EE1834" w:rsidRPr="007A29AF">
        <w:rPr>
          <w:rFonts w:asciiTheme="minorHAnsi" w:hAnsiTheme="minorHAnsi" w:cstheme="minorHAnsi"/>
        </w:rPr>
        <w:t>.</w:t>
      </w:r>
    </w:p>
    <w:p w14:paraId="5682284F" w14:textId="41393685" w:rsidR="00EE1834" w:rsidRPr="007A29AF" w:rsidRDefault="00EE1834" w:rsidP="004D6046">
      <w:pPr>
        <w:pStyle w:val="Standard"/>
        <w:numPr>
          <w:ilvl w:val="0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Płatność regulowana będzie na podstawie </w:t>
      </w:r>
      <w:r w:rsidR="00D40618" w:rsidRPr="007A29AF">
        <w:rPr>
          <w:rFonts w:asciiTheme="minorHAnsi" w:hAnsiTheme="minorHAnsi" w:cstheme="minorHAnsi"/>
        </w:rPr>
        <w:t>podpisanego przez Strony protokołu, o którym mowa w ust. 3</w:t>
      </w:r>
      <w:r w:rsidR="006400C5">
        <w:rPr>
          <w:rFonts w:asciiTheme="minorHAnsi" w:hAnsiTheme="minorHAnsi" w:cstheme="minorHAnsi"/>
        </w:rPr>
        <w:t>,</w:t>
      </w:r>
      <w:r w:rsidR="00D40618" w:rsidRPr="007A29AF">
        <w:rPr>
          <w:rFonts w:asciiTheme="minorHAnsi" w:hAnsiTheme="minorHAnsi" w:cstheme="minorHAnsi"/>
        </w:rPr>
        <w:t xml:space="preserve"> </w:t>
      </w:r>
      <w:r w:rsidR="00840D55">
        <w:rPr>
          <w:rFonts w:asciiTheme="minorHAnsi" w:hAnsiTheme="minorHAnsi" w:cstheme="minorHAnsi"/>
        </w:rPr>
        <w:t xml:space="preserve">oraz </w:t>
      </w:r>
      <w:r w:rsidRPr="007A29AF">
        <w:rPr>
          <w:rFonts w:asciiTheme="minorHAnsi" w:hAnsiTheme="minorHAnsi" w:cstheme="minorHAnsi"/>
        </w:rPr>
        <w:t>prawidłowo wystawionej</w:t>
      </w:r>
      <w:r w:rsidR="009D5749" w:rsidRPr="007A29AF">
        <w:rPr>
          <w:rFonts w:asciiTheme="minorHAnsi" w:hAnsiTheme="minorHAnsi" w:cstheme="minorHAnsi"/>
        </w:rPr>
        <w:t xml:space="preserve"> przez Wykonawcę</w:t>
      </w:r>
      <w:r w:rsidRPr="007A29AF">
        <w:rPr>
          <w:rFonts w:asciiTheme="minorHAnsi" w:hAnsiTheme="minorHAnsi" w:cstheme="minorHAnsi"/>
        </w:rPr>
        <w:t xml:space="preserve"> faktury</w:t>
      </w:r>
      <w:r w:rsidR="00840D55">
        <w:rPr>
          <w:rFonts w:asciiTheme="minorHAnsi" w:hAnsiTheme="minorHAnsi" w:cstheme="minorHAnsi"/>
        </w:rPr>
        <w:t>,</w:t>
      </w:r>
      <w:r w:rsidR="00B56F6F" w:rsidRPr="007A29AF">
        <w:rPr>
          <w:rFonts w:asciiTheme="minorHAnsi" w:hAnsiTheme="minorHAnsi" w:cstheme="minorHAnsi"/>
        </w:rPr>
        <w:t xml:space="preserve"> </w:t>
      </w:r>
      <w:r w:rsidR="001C48CA" w:rsidRPr="007A29AF">
        <w:rPr>
          <w:rFonts w:asciiTheme="minorHAnsi" w:hAnsiTheme="minorHAnsi" w:cstheme="minorHAnsi"/>
        </w:rPr>
        <w:t>w formie przelewu </w:t>
      </w:r>
      <w:r w:rsidR="00840D55">
        <w:rPr>
          <w:rFonts w:asciiTheme="minorHAnsi" w:hAnsiTheme="minorHAnsi" w:cstheme="minorHAnsi"/>
        </w:rPr>
        <w:t xml:space="preserve">bankowego, </w:t>
      </w:r>
      <w:r w:rsidRPr="007A29AF">
        <w:rPr>
          <w:rFonts w:asciiTheme="minorHAnsi" w:hAnsiTheme="minorHAnsi" w:cstheme="minorHAnsi"/>
        </w:rPr>
        <w:t xml:space="preserve">w terminie 30 dni od daty doręczenia </w:t>
      </w:r>
      <w:r w:rsidR="00840D55">
        <w:rPr>
          <w:rFonts w:asciiTheme="minorHAnsi" w:hAnsiTheme="minorHAnsi" w:cstheme="minorHAnsi"/>
        </w:rPr>
        <w:t xml:space="preserve">faktury </w:t>
      </w:r>
      <w:r w:rsidRPr="007A29AF">
        <w:rPr>
          <w:rFonts w:asciiTheme="minorHAnsi" w:hAnsiTheme="minorHAnsi" w:cstheme="minorHAnsi"/>
        </w:rPr>
        <w:t>do siedziby Zamawiającego.</w:t>
      </w:r>
    </w:p>
    <w:p w14:paraId="5A514606" w14:textId="4AED5CCA" w:rsidR="00EE1834" w:rsidRPr="007A29AF" w:rsidRDefault="00EE1834" w:rsidP="004D6046">
      <w:pPr>
        <w:pStyle w:val="Standard"/>
        <w:numPr>
          <w:ilvl w:val="0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Wynagrodzenie uwzględnia wszelkie koszty wykonania przedmiotu Umowy. W szczególności, zawiera koszty związane z </w:t>
      </w:r>
      <w:r w:rsidR="00994DA8" w:rsidRPr="007A29AF">
        <w:rPr>
          <w:rFonts w:asciiTheme="minorHAnsi" w:hAnsiTheme="minorHAnsi" w:cstheme="minorHAnsi"/>
        </w:rPr>
        <w:t>zakupem materiałów eksploatacyjnych</w:t>
      </w:r>
      <w:r w:rsidR="006400C5">
        <w:rPr>
          <w:rFonts w:asciiTheme="minorHAnsi" w:hAnsiTheme="minorHAnsi" w:cstheme="minorHAnsi"/>
        </w:rPr>
        <w:t>,</w:t>
      </w:r>
      <w:r w:rsidR="00B675FD">
        <w:rPr>
          <w:rFonts w:asciiTheme="minorHAnsi" w:hAnsiTheme="minorHAnsi" w:cstheme="minorHAnsi"/>
        </w:rPr>
        <w:t xml:space="preserve"> w tym kart SIM</w:t>
      </w:r>
      <w:r w:rsidR="00994DA8" w:rsidRPr="007A29AF">
        <w:rPr>
          <w:rFonts w:asciiTheme="minorHAnsi" w:hAnsiTheme="minorHAnsi" w:cstheme="minorHAnsi"/>
        </w:rPr>
        <w:t xml:space="preserve">, </w:t>
      </w:r>
      <w:r w:rsidRPr="007A29AF">
        <w:rPr>
          <w:rFonts w:asciiTheme="minorHAnsi" w:hAnsiTheme="minorHAnsi" w:cstheme="minorHAnsi"/>
        </w:rPr>
        <w:t xml:space="preserve">dojazdem </w:t>
      </w:r>
      <w:r w:rsidR="00994DA8" w:rsidRPr="007A29AF">
        <w:rPr>
          <w:rFonts w:asciiTheme="minorHAnsi" w:hAnsiTheme="minorHAnsi" w:cstheme="minorHAnsi"/>
        </w:rPr>
        <w:t xml:space="preserve">Wykonawcy </w:t>
      </w:r>
      <w:r w:rsidRPr="007A29AF">
        <w:rPr>
          <w:rFonts w:asciiTheme="minorHAnsi" w:hAnsiTheme="minorHAnsi" w:cstheme="minorHAnsi"/>
        </w:rPr>
        <w:t>do obsługiwanej jednostki Zamawiającego oraz podatkiem VAT.</w:t>
      </w:r>
    </w:p>
    <w:p w14:paraId="7AF84086" w14:textId="0F0D99D6" w:rsidR="00EE1834" w:rsidRPr="007A29AF" w:rsidRDefault="00EE1834" w:rsidP="004D6046">
      <w:pPr>
        <w:pStyle w:val="Standard"/>
        <w:numPr>
          <w:ilvl w:val="0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Wymiana lub nap</w:t>
      </w:r>
      <w:r w:rsidR="002333F1" w:rsidRPr="007A29AF">
        <w:rPr>
          <w:rFonts w:asciiTheme="minorHAnsi" w:hAnsiTheme="minorHAnsi" w:cstheme="minorHAnsi"/>
        </w:rPr>
        <w:t xml:space="preserve">rawa części, podzespołów itp. </w:t>
      </w:r>
      <w:r w:rsidR="009E3AD7" w:rsidRPr="007A29AF">
        <w:rPr>
          <w:rFonts w:asciiTheme="minorHAnsi" w:hAnsiTheme="minorHAnsi" w:cstheme="minorHAnsi"/>
        </w:rPr>
        <w:t>u</w:t>
      </w:r>
      <w:r w:rsidR="002333F1" w:rsidRPr="007A29AF">
        <w:rPr>
          <w:rFonts w:asciiTheme="minorHAnsi" w:hAnsiTheme="minorHAnsi" w:cstheme="minorHAnsi"/>
        </w:rPr>
        <w:t>rządzenia</w:t>
      </w:r>
      <w:r w:rsidR="00593E02" w:rsidRPr="007A29AF">
        <w:rPr>
          <w:rFonts w:asciiTheme="minorHAnsi" w:hAnsiTheme="minorHAnsi" w:cstheme="minorHAnsi"/>
        </w:rPr>
        <w:t>,</w:t>
      </w:r>
      <w:r w:rsidR="00994DA8" w:rsidRPr="007A29AF">
        <w:rPr>
          <w:rFonts w:asciiTheme="minorHAnsi" w:hAnsiTheme="minorHAnsi" w:cstheme="minorHAnsi"/>
        </w:rPr>
        <w:t xml:space="preserve"> niebędących materiałami eksploatacyjnymi</w:t>
      </w:r>
      <w:r w:rsidRPr="007A29AF">
        <w:rPr>
          <w:rFonts w:asciiTheme="minorHAnsi" w:hAnsiTheme="minorHAnsi" w:cstheme="minorHAnsi"/>
        </w:rPr>
        <w:t xml:space="preserve">, których zakres wykracza poza </w:t>
      </w:r>
      <w:r w:rsidR="00020726" w:rsidRPr="007A29AF">
        <w:rPr>
          <w:rFonts w:asciiTheme="minorHAnsi" w:hAnsiTheme="minorHAnsi" w:cstheme="minorHAnsi"/>
        </w:rPr>
        <w:t>zakres</w:t>
      </w:r>
      <w:r w:rsidRPr="007A29AF">
        <w:rPr>
          <w:rFonts w:asciiTheme="minorHAnsi" w:hAnsiTheme="minorHAnsi" w:cstheme="minorHAnsi"/>
        </w:rPr>
        <w:t xml:space="preserve"> Umowy</w:t>
      </w:r>
      <w:r w:rsidR="00C5644E" w:rsidRPr="007A29AF">
        <w:rPr>
          <w:rFonts w:asciiTheme="minorHAnsi" w:hAnsiTheme="minorHAnsi" w:cstheme="minorHAnsi"/>
        </w:rPr>
        <w:t xml:space="preserve"> lub wynika z zaleceń UDT</w:t>
      </w:r>
      <w:r w:rsidR="006400C5">
        <w:rPr>
          <w:rFonts w:asciiTheme="minorHAnsi" w:hAnsiTheme="minorHAnsi" w:cstheme="minorHAnsi"/>
        </w:rPr>
        <w:t>,</w:t>
      </w:r>
      <w:r w:rsidRPr="007A29AF">
        <w:rPr>
          <w:rFonts w:asciiTheme="minorHAnsi" w:hAnsiTheme="minorHAnsi" w:cstheme="minorHAnsi"/>
        </w:rPr>
        <w:t xml:space="preserve"> dokonywana będzie na podstawie odrębnego zlecenia po zaakceptowaniu kosztorysu </w:t>
      </w:r>
      <w:r w:rsidR="009E3AD7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przez Zamawiającego</w:t>
      </w:r>
      <w:r w:rsidR="00C5644E" w:rsidRPr="007A29AF">
        <w:rPr>
          <w:rFonts w:asciiTheme="minorHAnsi" w:hAnsiTheme="minorHAnsi" w:cstheme="minorHAnsi"/>
        </w:rPr>
        <w:t>,</w:t>
      </w:r>
      <w:r w:rsidR="00994DA8" w:rsidRPr="007A29AF">
        <w:rPr>
          <w:rFonts w:asciiTheme="minorHAnsi" w:hAnsiTheme="minorHAnsi" w:cstheme="minorHAnsi"/>
        </w:rPr>
        <w:t xml:space="preserve"> </w:t>
      </w:r>
      <w:r w:rsidR="00C5644E" w:rsidRPr="007A29AF">
        <w:rPr>
          <w:rFonts w:asciiTheme="minorHAnsi" w:hAnsiTheme="minorHAnsi" w:cstheme="minorHAnsi"/>
        </w:rPr>
        <w:t>za wyjątkiem sytuacji opisanej</w:t>
      </w:r>
      <w:r w:rsidR="00994DA8" w:rsidRPr="007A29AF">
        <w:rPr>
          <w:rFonts w:asciiTheme="minorHAnsi" w:hAnsiTheme="minorHAnsi" w:cstheme="minorHAnsi"/>
        </w:rPr>
        <w:t xml:space="preserve"> </w:t>
      </w:r>
      <w:r w:rsidR="00C5644E" w:rsidRPr="007A29AF">
        <w:rPr>
          <w:rFonts w:asciiTheme="minorHAnsi" w:hAnsiTheme="minorHAnsi" w:cstheme="minorHAnsi"/>
        </w:rPr>
        <w:t>w §</w:t>
      </w:r>
      <w:r w:rsidR="00B9764A" w:rsidRPr="007A29AF">
        <w:rPr>
          <w:rFonts w:asciiTheme="minorHAnsi" w:hAnsiTheme="minorHAnsi" w:cstheme="minorHAnsi"/>
        </w:rPr>
        <w:t xml:space="preserve"> </w:t>
      </w:r>
      <w:r w:rsidR="007D6191" w:rsidRPr="007A29AF">
        <w:rPr>
          <w:rFonts w:asciiTheme="minorHAnsi" w:hAnsiTheme="minorHAnsi" w:cstheme="minorHAnsi"/>
        </w:rPr>
        <w:t>2 ust. 10</w:t>
      </w:r>
      <w:r w:rsidR="00C5644E" w:rsidRPr="007A29AF">
        <w:rPr>
          <w:rFonts w:asciiTheme="minorHAnsi" w:hAnsiTheme="minorHAnsi" w:cstheme="minorHAnsi"/>
        </w:rPr>
        <w:t>.</w:t>
      </w:r>
    </w:p>
    <w:p w14:paraId="20D0478C" w14:textId="77777777" w:rsidR="00EE1834" w:rsidRPr="007A29AF" w:rsidRDefault="00EE1834" w:rsidP="004D6046">
      <w:pPr>
        <w:pStyle w:val="Standard"/>
        <w:numPr>
          <w:ilvl w:val="0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Za datę zapłaty uznaje się dzień obciążenia rachunku bankowego Zamawiającego.</w:t>
      </w:r>
    </w:p>
    <w:p w14:paraId="71558ADE" w14:textId="77777777" w:rsidR="00EE1834" w:rsidRPr="007A29AF" w:rsidRDefault="00EE1834" w:rsidP="004D6046">
      <w:pPr>
        <w:pStyle w:val="Standard"/>
        <w:numPr>
          <w:ilvl w:val="0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Zamawiający nie wyraża zgody na obrót wierzytelnościami wynikającymi z Umowy, w tym na dokonywanie cesji wierzytelności na rzecz osób trzecich.</w:t>
      </w:r>
    </w:p>
    <w:p w14:paraId="79BD4BA6" w14:textId="6E169D04" w:rsidR="00F6148F" w:rsidRPr="00E9154B" w:rsidRDefault="00B9764A" w:rsidP="00E9154B">
      <w:pPr>
        <w:pStyle w:val="Standard"/>
        <w:numPr>
          <w:ilvl w:val="0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W sytuacji, o której mowa w § 1 ust. 4, wartość wynagrodzenia za usługę konserwacji danego UTB stanowiąca podstawę obliczenia łącznego miesięcznego ryczałtowego wynagrodzenia, </w:t>
      </w:r>
      <w:r w:rsidR="009E3AD7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o którym mowa w ust. 2, oblicza się w wysokości 1/30 miesięcznego wynagrodzenia za usługę konserwacji danego UTB</w:t>
      </w:r>
      <w:r w:rsidR="00840D55">
        <w:rPr>
          <w:rFonts w:asciiTheme="minorHAnsi" w:hAnsiTheme="minorHAnsi" w:cstheme="minorHAnsi"/>
        </w:rPr>
        <w:t>,</w:t>
      </w:r>
      <w:r w:rsidRPr="007A29AF">
        <w:rPr>
          <w:rFonts w:asciiTheme="minorHAnsi" w:hAnsiTheme="minorHAnsi" w:cstheme="minorHAnsi"/>
        </w:rPr>
        <w:t xml:space="preserve"> wskazanego w</w:t>
      </w:r>
      <w:r w:rsidR="006A7E2D" w:rsidRPr="007A29AF">
        <w:rPr>
          <w:rFonts w:asciiTheme="minorHAnsi" w:hAnsiTheme="minorHAnsi" w:cstheme="minorHAnsi"/>
        </w:rPr>
        <w:t xml:space="preserve"> ofercie Wykonawcy stanowiącej z</w:t>
      </w:r>
      <w:r w:rsidR="009E3AD7" w:rsidRPr="007A29AF">
        <w:rPr>
          <w:rFonts w:asciiTheme="minorHAnsi" w:hAnsiTheme="minorHAnsi" w:cstheme="minorHAnsi"/>
        </w:rPr>
        <w:t xml:space="preserve">ałącznik </w:t>
      </w:r>
      <w:r w:rsidR="009E3AD7" w:rsidRPr="007A29AF">
        <w:rPr>
          <w:rFonts w:asciiTheme="minorHAnsi" w:hAnsiTheme="minorHAnsi" w:cstheme="minorHAnsi"/>
        </w:rPr>
        <w:br/>
        <w:t>n</w:t>
      </w:r>
      <w:r w:rsidRPr="007A29AF">
        <w:rPr>
          <w:rFonts w:asciiTheme="minorHAnsi" w:hAnsiTheme="minorHAnsi" w:cstheme="minorHAnsi"/>
        </w:rPr>
        <w:t>r 4 do Umowy</w:t>
      </w:r>
      <w:r w:rsidR="00840D55">
        <w:rPr>
          <w:rFonts w:asciiTheme="minorHAnsi" w:hAnsiTheme="minorHAnsi" w:cstheme="minorHAnsi"/>
        </w:rPr>
        <w:t>,</w:t>
      </w:r>
      <w:r w:rsidRPr="007A29AF">
        <w:rPr>
          <w:rFonts w:asciiTheme="minorHAnsi" w:hAnsiTheme="minorHAnsi" w:cstheme="minorHAnsi"/>
        </w:rPr>
        <w:t xml:space="preserve"> za każdy dzień świadczenia usługi</w:t>
      </w:r>
      <w:r w:rsidR="002F5A3D" w:rsidRPr="007A29AF">
        <w:rPr>
          <w:rFonts w:asciiTheme="minorHAnsi" w:hAnsiTheme="minorHAnsi" w:cstheme="minorHAnsi"/>
        </w:rPr>
        <w:t>.</w:t>
      </w:r>
      <w:r w:rsidR="002F5A3D" w:rsidRPr="00E9154B">
        <w:rPr>
          <w:rFonts w:asciiTheme="minorHAnsi" w:hAnsiTheme="minorHAnsi" w:cstheme="minorHAnsi"/>
        </w:rPr>
        <w:t xml:space="preserve"> </w:t>
      </w:r>
      <w:r w:rsidR="00F6148F" w:rsidRPr="00E9154B">
        <w:rPr>
          <w:rFonts w:asciiTheme="minorHAnsi" w:hAnsiTheme="minorHAnsi" w:cstheme="minorHAnsi"/>
        </w:rPr>
        <w:t xml:space="preserve">Zakres zmniejszenia nie przekroczy </w:t>
      </w:r>
      <w:r w:rsidR="00786866" w:rsidRPr="00E9154B">
        <w:rPr>
          <w:rFonts w:asciiTheme="minorHAnsi" w:hAnsiTheme="minorHAnsi" w:cstheme="minorHAnsi"/>
        </w:rPr>
        <w:t>20</w:t>
      </w:r>
      <w:r w:rsidR="00F6148F" w:rsidRPr="00E9154B">
        <w:rPr>
          <w:rFonts w:asciiTheme="minorHAnsi" w:hAnsiTheme="minorHAnsi" w:cstheme="minorHAnsi"/>
        </w:rPr>
        <w:t>% wartości wynagrodzenia umownego.</w:t>
      </w:r>
      <w:r w:rsidR="00B204B7" w:rsidRPr="007A29AF">
        <w:t xml:space="preserve"> </w:t>
      </w:r>
      <w:r w:rsidR="00B204B7" w:rsidRPr="00E9154B">
        <w:rPr>
          <w:rFonts w:asciiTheme="minorHAnsi" w:hAnsiTheme="minorHAnsi" w:cstheme="minorHAnsi"/>
        </w:rPr>
        <w:t xml:space="preserve">Zamawiający poinformuje pisemnie Wykonawcę </w:t>
      </w:r>
      <w:r w:rsidR="00B204B7" w:rsidRPr="00E9154B">
        <w:rPr>
          <w:rFonts w:asciiTheme="minorHAnsi" w:hAnsiTheme="minorHAnsi" w:cstheme="minorHAnsi"/>
        </w:rPr>
        <w:br/>
        <w:t>o zmianie z co najmniej 30 dniowym wyprzedzeniem.</w:t>
      </w:r>
    </w:p>
    <w:p w14:paraId="6E0C19CF" w14:textId="77777777" w:rsidR="00EE1834" w:rsidRPr="007A29AF" w:rsidRDefault="00DA7A7E" w:rsidP="00DD21A0">
      <w:pPr>
        <w:pStyle w:val="Textbody"/>
        <w:jc w:val="center"/>
        <w:rPr>
          <w:rFonts w:asciiTheme="minorHAnsi" w:hAnsiTheme="minorHAnsi" w:cstheme="minorHAnsi"/>
          <w:b/>
        </w:rPr>
      </w:pPr>
      <w:r w:rsidRPr="007A29AF">
        <w:rPr>
          <w:rFonts w:asciiTheme="minorHAnsi" w:hAnsiTheme="minorHAnsi" w:cstheme="minorHAnsi"/>
          <w:b/>
        </w:rPr>
        <w:t>Z</w:t>
      </w:r>
      <w:r w:rsidR="00EE1834" w:rsidRPr="007A29AF">
        <w:rPr>
          <w:rFonts w:asciiTheme="minorHAnsi" w:hAnsiTheme="minorHAnsi" w:cstheme="minorHAnsi"/>
          <w:b/>
        </w:rPr>
        <w:t>miany Umowy</w:t>
      </w:r>
    </w:p>
    <w:p w14:paraId="614719CD" w14:textId="77777777" w:rsidR="00EB2B9F" w:rsidRPr="007A29AF" w:rsidRDefault="00EB2B9F" w:rsidP="00DD21A0">
      <w:pPr>
        <w:pStyle w:val="Textbody"/>
        <w:jc w:val="center"/>
        <w:rPr>
          <w:rFonts w:asciiTheme="minorHAnsi" w:hAnsiTheme="minorHAnsi" w:cstheme="minorHAnsi"/>
          <w:b/>
        </w:rPr>
      </w:pPr>
      <w:r w:rsidRPr="007A29AF">
        <w:rPr>
          <w:rFonts w:asciiTheme="minorHAnsi" w:hAnsiTheme="minorHAnsi" w:cstheme="minorHAnsi"/>
          <w:b/>
        </w:rPr>
        <w:t>§ 5</w:t>
      </w:r>
    </w:p>
    <w:p w14:paraId="7FB5B432" w14:textId="77777777" w:rsidR="00EB2B9F" w:rsidRPr="007A29AF" w:rsidRDefault="00EB2B9F" w:rsidP="004D6046">
      <w:pPr>
        <w:pStyle w:val="Textbody"/>
        <w:jc w:val="center"/>
        <w:rPr>
          <w:rFonts w:asciiTheme="minorHAnsi" w:hAnsiTheme="minorHAnsi" w:cstheme="minorHAnsi"/>
          <w:b/>
        </w:rPr>
      </w:pPr>
      <w:r w:rsidRPr="007A29AF">
        <w:rPr>
          <w:rFonts w:ascii="Calibri" w:eastAsia="Times New Roman" w:hAnsi="Calibri" w:cs="Calibri"/>
          <w:b/>
          <w:kern w:val="2"/>
          <w:lang w:eastAsia="pl-PL" w:bidi="ar-SA"/>
        </w:rPr>
        <w:lastRenderedPageBreak/>
        <w:t>Zmiana wynagrodzenia należnego Wykonawcy</w:t>
      </w:r>
    </w:p>
    <w:p w14:paraId="78CEE37D" w14:textId="4EFAA3A3" w:rsidR="00EB2B9F" w:rsidRPr="007A29AF" w:rsidRDefault="00EB2B9F" w:rsidP="004D6046">
      <w:pPr>
        <w:numPr>
          <w:ilvl w:val="0"/>
          <w:numId w:val="37"/>
        </w:numPr>
        <w:suppressAutoHyphens w:val="0"/>
        <w:autoSpaceDN/>
        <w:spacing w:after="120"/>
        <w:ind w:right="-1"/>
        <w:jc w:val="both"/>
        <w:textAlignment w:val="auto"/>
        <w:rPr>
          <w:rFonts w:ascii="Calibri" w:eastAsia="Calibri" w:hAnsi="Calibri"/>
          <w:kern w:val="0"/>
          <w:lang w:eastAsia="pl-PL"/>
        </w:rPr>
      </w:pPr>
      <w:r w:rsidRPr="007A29AF">
        <w:rPr>
          <w:rFonts w:ascii="Calibri" w:eastAsia="Calibri" w:hAnsi="Calibri"/>
          <w:kern w:val="0"/>
          <w:lang w:eastAsia="pl-PL"/>
        </w:rPr>
        <w:t xml:space="preserve">Zgodnie z art. 436 pkt 4 </w:t>
      </w:r>
      <w:proofErr w:type="spellStart"/>
      <w:r w:rsidR="00E9154B">
        <w:rPr>
          <w:rFonts w:ascii="Calibri" w:eastAsia="Calibri" w:hAnsi="Calibri"/>
          <w:kern w:val="0"/>
          <w:lang w:eastAsia="pl-PL"/>
        </w:rPr>
        <w:t>p</w:t>
      </w:r>
      <w:r w:rsidR="00020726" w:rsidRPr="007A29AF">
        <w:rPr>
          <w:rFonts w:ascii="Calibri" w:eastAsia="Calibri" w:hAnsi="Calibri"/>
          <w:kern w:val="0"/>
          <w:lang w:eastAsia="pl-PL"/>
        </w:rPr>
        <w:t>zp</w:t>
      </w:r>
      <w:proofErr w:type="spellEnd"/>
      <w:r w:rsidRPr="007A29AF">
        <w:rPr>
          <w:rFonts w:ascii="Calibri" w:eastAsia="Calibri" w:hAnsi="Calibri"/>
          <w:kern w:val="0"/>
          <w:lang w:eastAsia="pl-PL"/>
        </w:rPr>
        <w:t xml:space="preserve">, zmiana wysokości wynagrodzenia należnego </w:t>
      </w:r>
      <w:r w:rsidRPr="007A29AF">
        <w:rPr>
          <w:rFonts w:ascii="Calibri" w:eastAsia="Calibri" w:hAnsi="Calibri"/>
          <w:kern w:val="0"/>
          <w:lang w:eastAsia="pl-PL"/>
        </w:rPr>
        <w:br/>
        <w:t>Wykonawcy może nastąpić w przypadku zmiany:</w:t>
      </w:r>
    </w:p>
    <w:p w14:paraId="33FA2008" w14:textId="6826F1CB" w:rsidR="00EB2B9F" w:rsidRPr="007A29AF" w:rsidRDefault="00840D55" w:rsidP="00EB2B9F">
      <w:pPr>
        <w:numPr>
          <w:ilvl w:val="1"/>
          <w:numId w:val="36"/>
        </w:numPr>
        <w:suppressAutoHyphens w:val="0"/>
        <w:autoSpaceDN/>
        <w:spacing w:after="120"/>
        <w:ind w:right="-1"/>
        <w:jc w:val="both"/>
        <w:textAlignment w:val="auto"/>
        <w:rPr>
          <w:rFonts w:ascii="Calibri" w:eastAsia="Calibri" w:hAnsi="Calibri"/>
          <w:kern w:val="0"/>
          <w:lang w:eastAsia="pl-PL"/>
        </w:rPr>
      </w:pPr>
      <w:r>
        <w:rPr>
          <w:rFonts w:ascii="Calibri" w:eastAsia="Calibri" w:hAnsi="Calibri"/>
          <w:kern w:val="0"/>
          <w:lang w:eastAsia="en-US"/>
        </w:rPr>
        <w:t xml:space="preserve">wartości </w:t>
      </w:r>
      <w:r w:rsidR="00EB2B9F" w:rsidRPr="007A29AF">
        <w:rPr>
          <w:rFonts w:ascii="Calibri" w:eastAsia="Calibri" w:hAnsi="Calibri"/>
          <w:kern w:val="0"/>
          <w:lang w:eastAsia="en-US"/>
        </w:rPr>
        <w:t>podatku od towarów i usług oraz podatku akcyzowego w zakresie wykonywanych usług;</w:t>
      </w:r>
    </w:p>
    <w:p w14:paraId="1DABA2DB" w14:textId="5EAC4EBA" w:rsidR="00EB2B9F" w:rsidRPr="007A29AF" w:rsidRDefault="00EB2B9F" w:rsidP="00EB2B9F">
      <w:pPr>
        <w:numPr>
          <w:ilvl w:val="1"/>
          <w:numId w:val="36"/>
        </w:numPr>
        <w:tabs>
          <w:tab w:val="num" w:pos="3589"/>
        </w:tabs>
        <w:suppressAutoHyphens w:val="0"/>
        <w:autoSpaceDN/>
        <w:spacing w:after="120"/>
        <w:jc w:val="both"/>
        <w:textAlignment w:val="auto"/>
        <w:rPr>
          <w:rFonts w:ascii="Calibri" w:eastAsia="Calibri" w:hAnsi="Calibri"/>
          <w:kern w:val="0"/>
          <w:lang w:eastAsia="pl-PL"/>
        </w:rPr>
      </w:pPr>
      <w:r w:rsidRPr="007A29AF">
        <w:rPr>
          <w:rFonts w:ascii="Calibri" w:eastAsia="Calibri" w:hAnsi="Calibri"/>
          <w:kern w:val="0"/>
          <w:lang w:eastAsia="pl-PL"/>
        </w:rPr>
        <w:t xml:space="preserve">wysokości minimalnego wynagrodzenia za pracę albo wysokości minimalnej stawki </w:t>
      </w:r>
      <w:r w:rsidR="004D6046" w:rsidRPr="007A29AF">
        <w:rPr>
          <w:rFonts w:ascii="Calibri" w:eastAsia="Calibri" w:hAnsi="Calibri"/>
          <w:kern w:val="0"/>
          <w:lang w:eastAsia="pl-PL"/>
        </w:rPr>
        <w:br/>
      </w:r>
      <w:r w:rsidRPr="007A29AF">
        <w:rPr>
          <w:rFonts w:ascii="Calibri" w:eastAsia="Calibri" w:hAnsi="Calibri"/>
          <w:kern w:val="0"/>
          <w:lang w:eastAsia="pl-PL"/>
        </w:rPr>
        <w:t>godzinowej, ustalonych na podstawie ustawy z dnia 10 października 2002 r.                                       o minimalnym wynagrodzeniu za pracę</w:t>
      </w:r>
      <w:r w:rsidR="004D6046" w:rsidRPr="007A29AF">
        <w:rPr>
          <w:rFonts w:ascii="Calibri" w:eastAsia="Calibri" w:hAnsi="Calibri"/>
          <w:kern w:val="0"/>
          <w:lang w:eastAsia="pl-PL"/>
        </w:rPr>
        <w:t xml:space="preserve"> </w:t>
      </w:r>
      <w:r w:rsidR="004D6046" w:rsidRPr="007A29AF">
        <w:rPr>
          <w:rFonts w:asciiTheme="minorHAnsi" w:hAnsiTheme="minorHAnsi" w:cstheme="minorHAnsi"/>
        </w:rPr>
        <w:t xml:space="preserve">(tj. Dz.U. z </w:t>
      </w:r>
      <w:r w:rsidR="00165B75" w:rsidRPr="007A29AF">
        <w:rPr>
          <w:rFonts w:asciiTheme="minorHAnsi" w:hAnsiTheme="minorHAnsi" w:cstheme="minorHAnsi"/>
        </w:rPr>
        <w:t>202</w:t>
      </w:r>
      <w:r w:rsidR="00165B75">
        <w:rPr>
          <w:rFonts w:asciiTheme="minorHAnsi" w:hAnsiTheme="minorHAnsi" w:cstheme="minorHAnsi"/>
        </w:rPr>
        <w:t>4</w:t>
      </w:r>
      <w:r w:rsidR="00165B75" w:rsidRPr="007A29AF">
        <w:rPr>
          <w:rFonts w:asciiTheme="minorHAnsi" w:hAnsiTheme="minorHAnsi" w:cstheme="minorHAnsi"/>
        </w:rPr>
        <w:t xml:space="preserve"> poz. </w:t>
      </w:r>
      <w:r w:rsidR="00165B75">
        <w:rPr>
          <w:rFonts w:asciiTheme="minorHAnsi" w:hAnsiTheme="minorHAnsi" w:cstheme="minorHAnsi"/>
        </w:rPr>
        <w:t>1773</w:t>
      </w:r>
      <w:r w:rsidR="004D6046" w:rsidRPr="007A29AF">
        <w:rPr>
          <w:rFonts w:asciiTheme="minorHAnsi" w:hAnsiTheme="minorHAnsi" w:cstheme="minorHAnsi"/>
        </w:rPr>
        <w:t>)</w:t>
      </w:r>
      <w:r w:rsidRPr="007A29AF">
        <w:rPr>
          <w:rFonts w:ascii="Calibri" w:eastAsia="Calibri" w:hAnsi="Calibri"/>
          <w:kern w:val="0"/>
          <w:lang w:eastAsia="pl-PL"/>
        </w:rPr>
        <w:t>;</w:t>
      </w:r>
    </w:p>
    <w:p w14:paraId="5C937E21" w14:textId="77777777" w:rsidR="00EB2B9F" w:rsidRPr="007A29AF" w:rsidRDefault="00EB2B9F" w:rsidP="00EB2B9F">
      <w:pPr>
        <w:numPr>
          <w:ilvl w:val="1"/>
          <w:numId w:val="36"/>
        </w:numPr>
        <w:suppressAutoHyphens w:val="0"/>
        <w:autoSpaceDN/>
        <w:spacing w:after="120"/>
        <w:jc w:val="both"/>
        <w:textAlignment w:val="auto"/>
        <w:rPr>
          <w:rFonts w:ascii="Calibri" w:eastAsia="Calibri" w:hAnsi="Calibri"/>
          <w:kern w:val="0"/>
          <w:lang w:eastAsia="pl-PL"/>
        </w:rPr>
      </w:pPr>
      <w:r w:rsidRPr="007A29AF">
        <w:rPr>
          <w:rFonts w:ascii="Calibri" w:eastAsia="Calibri" w:hAnsi="Calibri"/>
          <w:kern w:val="0"/>
          <w:lang w:eastAsia="pl-PL"/>
        </w:rPr>
        <w:t>zasad podlegania ubezpieczeniom społecznym lub ubezpieczeniu zdrowotnemu                                lub wysokości stawki/ składki na ubezpieczenie społeczne lub zdrowotne;</w:t>
      </w:r>
    </w:p>
    <w:p w14:paraId="215A9846" w14:textId="1CF784BF" w:rsidR="00EB2B9F" w:rsidRPr="007A29AF" w:rsidRDefault="00EB2B9F" w:rsidP="00EB2B9F">
      <w:pPr>
        <w:numPr>
          <w:ilvl w:val="1"/>
          <w:numId w:val="36"/>
        </w:numPr>
        <w:suppressAutoHyphens w:val="0"/>
        <w:autoSpaceDN/>
        <w:spacing w:after="120"/>
        <w:jc w:val="both"/>
        <w:textAlignment w:val="auto"/>
        <w:rPr>
          <w:rFonts w:ascii="Calibri" w:eastAsia="Calibri" w:hAnsi="Calibri"/>
          <w:kern w:val="0"/>
          <w:lang w:eastAsia="pl-PL"/>
        </w:rPr>
      </w:pPr>
      <w:r w:rsidRPr="007A29AF">
        <w:rPr>
          <w:rFonts w:ascii="Calibri" w:eastAsia="Calibri" w:hAnsi="Calibri"/>
          <w:kern w:val="0"/>
          <w:lang w:eastAsia="pl-PL"/>
        </w:rPr>
        <w:t xml:space="preserve">zasad gromadzenia i wysokości wpłat do pracowniczych planów kapitałowych,                                  o których mowa w ustawie z dnia 4 października 2018 r. o pracowniczych planach </w:t>
      </w:r>
      <w:r w:rsidR="004D6046" w:rsidRPr="007A29AF">
        <w:rPr>
          <w:rFonts w:ascii="Calibri" w:eastAsia="Calibri" w:hAnsi="Calibri"/>
          <w:kern w:val="0"/>
          <w:lang w:eastAsia="pl-PL"/>
        </w:rPr>
        <w:br/>
      </w:r>
      <w:r w:rsidRPr="007A29AF">
        <w:rPr>
          <w:rFonts w:ascii="Calibri" w:eastAsia="Calibri" w:hAnsi="Calibri"/>
          <w:kern w:val="0"/>
          <w:lang w:eastAsia="pl-PL"/>
        </w:rPr>
        <w:t>kapitałowych</w:t>
      </w:r>
      <w:r w:rsidR="004D6046" w:rsidRPr="007A29AF">
        <w:rPr>
          <w:rFonts w:ascii="Calibri" w:eastAsia="Calibri" w:hAnsi="Calibri"/>
          <w:kern w:val="0"/>
          <w:lang w:eastAsia="pl-PL"/>
        </w:rPr>
        <w:t xml:space="preserve"> </w:t>
      </w:r>
      <w:r w:rsidR="004D6046" w:rsidRPr="007A29AF">
        <w:rPr>
          <w:rFonts w:ascii="Calibri" w:eastAsia="Calibri" w:hAnsi="Calibri"/>
          <w:kern w:val="0"/>
          <w:lang w:eastAsia="zh-CN"/>
        </w:rPr>
        <w:t>(tj. Dz. U. z 202</w:t>
      </w:r>
      <w:r w:rsidR="00165B75">
        <w:rPr>
          <w:rFonts w:ascii="Calibri" w:eastAsia="Calibri" w:hAnsi="Calibri"/>
          <w:kern w:val="0"/>
          <w:lang w:eastAsia="zh-CN"/>
        </w:rPr>
        <w:t>4</w:t>
      </w:r>
      <w:r w:rsidR="004D6046" w:rsidRPr="007A29AF">
        <w:rPr>
          <w:rFonts w:ascii="Calibri" w:eastAsia="Calibri" w:hAnsi="Calibri"/>
          <w:kern w:val="0"/>
          <w:lang w:eastAsia="zh-CN"/>
        </w:rPr>
        <w:t xml:space="preserve"> r. poz. </w:t>
      </w:r>
      <w:r w:rsidR="00165B75">
        <w:rPr>
          <w:rFonts w:ascii="Calibri" w:eastAsia="Calibri" w:hAnsi="Calibri"/>
          <w:kern w:val="0"/>
          <w:lang w:eastAsia="zh-CN"/>
        </w:rPr>
        <w:t>427</w:t>
      </w:r>
      <w:r w:rsidR="004D6046" w:rsidRPr="007A29AF">
        <w:rPr>
          <w:rFonts w:ascii="Calibri" w:eastAsia="Calibri" w:hAnsi="Calibri"/>
          <w:kern w:val="0"/>
          <w:lang w:eastAsia="zh-CN"/>
        </w:rPr>
        <w:t xml:space="preserve"> z </w:t>
      </w:r>
      <w:proofErr w:type="spellStart"/>
      <w:r w:rsidR="004D6046" w:rsidRPr="007A29AF">
        <w:rPr>
          <w:rFonts w:ascii="Calibri" w:eastAsia="Calibri" w:hAnsi="Calibri"/>
          <w:kern w:val="0"/>
          <w:lang w:eastAsia="zh-CN"/>
        </w:rPr>
        <w:t>późn</w:t>
      </w:r>
      <w:proofErr w:type="spellEnd"/>
      <w:r w:rsidR="004D6046" w:rsidRPr="007A29AF">
        <w:rPr>
          <w:rFonts w:ascii="Calibri" w:eastAsia="Calibri" w:hAnsi="Calibri"/>
          <w:kern w:val="0"/>
          <w:lang w:eastAsia="zh-CN"/>
        </w:rPr>
        <w:t>. zm.)</w:t>
      </w:r>
      <w:r w:rsidRPr="007A29AF">
        <w:rPr>
          <w:rFonts w:ascii="Calibri" w:eastAsia="Calibri" w:hAnsi="Calibri"/>
          <w:kern w:val="0"/>
          <w:lang w:eastAsia="pl-PL"/>
        </w:rPr>
        <w:t>;</w:t>
      </w:r>
    </w:p>
    <w:p w14:paraId="2B907891" w14:textId="7A8A23FA" w:rsidR="00EB2B9F" w:rsidRPr="007A29AF" w:rsidRDefault="00EB2B9F" w:rsidP="00EB2B9F">
      <w:pPr>
        <w:suppressAutoHyphens w:val="0"/>
        <w:autoSpaceDN/>
        <w:spacing w:after="120"/>
        <w:ind w:left="567" w:right="-1"/>
        <w:jc w:val="both"/>
        <w:textAlignment w:val="auto"/>
        <w:rPr>
          <w:rFonts w:ascii="Calibri" w:eastAsia="Times New Roman" w:hAnsi="Calibri"/>
          <w:kern w:val="0"/>
          <w:lang w:eastAsia="en-US"/>
        </w:rPr>
      </w:pPr>
      <w:bookmarkStart w:id="0" w:name="_Hlk65746718"/>
      <w:r w:rsidRPr="007A29AF">
        <w:rPr>
          <w:rFonts w:ascii="Calibri" w:eastAsia="Times New Roman" w:hAnsi="Calibri"/>
          <w:kern w:val="0"/>
          <w:lang w:eastAsia="en-US"/>
        </w:rPr>
        <w:t>- pod warunkiem, że zmiany, o których mowa w pkt 1-4</w:t>
      </w:r>
      <w:r w:rsidR="00840D55">
        <w:rPr>
          <w:rFonts w:ascii="Calibri" w:eastAsia="Times New Roman" w:hAnsi="Calibri"/>
          <w:kern w:val="0"/>
          <w:lang w:eastAsia="en-US"/>
        </w:rPr>
        <w:t>,</w:t>
      </w:r>
      <w:r w:rsidRPr="007A29AF">
        <w:rPr>
          <w:rFonts w:ascii="Calibri" w:eastAsia="Times New Roman" w:hAnsi="Calibri"/>
          <w:kern w:val="0"/>
          <w:lang w:eastAsia="en-US"/>
        </w:rPr>
        <w:t xml:space="preserve"> będą miały wpływ na koszty wykonania </w:t>
      </w:r>
      <w:r w:rsidR="00020726" w:rsidRPr="007A29AF">
        <w:rPr>
          <w:rFonts w:ascii="Calibri" w:eastAsia="Times New Roman" w:hAnsi="Calibri"/>
          <w:kern w:val="0"/>
          <w:lang w:eastAsia="en-US"/>
        </w:rPr>
        <w:t>Umowy</w:t>
      </w:r>
      <w:r w:rsidRPr="007A29AF">
        <w:rPr>
          <w:rFonts w:ascii="Calibri" w:eastAsia="Times New Roman" w:hAnsi="Calibri"/>
          <w:kern w:val="0"/>
          <w:lang w:eastAsia="en-US"/>
        </w:rPr>
        <w:t xml:space="preserve"> przez Wykonawcę</w:t>
      </w:r>
      <w:r w:rsidR="00840D55">
        <w:rPr>
          <w:rFonts w:ascii="Calibri" w:eastAsia="Times New Roman" w:hAnsi="Calibri"/>
          <w:kern w:val="0"/>
          <w:lang w:eastAsia="en-US"/>
        </w:rPr>
        <w:t>.</w:t>
      </w:r>
    </w:p>
    <w:p w14:paraId="606E22EC" w14:textId="77777777" w:rsidR="00EB2B9F" w:rsidRPr="007A29AF" w:rsidRDefault="00EB2B9F" w:rsidP="00EB2B9F">
      <w:pPr>
        <w:numPr>
          <w:ilvl w:val="0"/>
          <w:numId w:val="37"/>
        </w:numPr>
        <w:suppressAutoHyphens w:val="0"/>
        <w:autoSpaceDN/>
        <w:spacing w:after="120"/>
        <w:ind w:right="-1"/>
        <w:jc w:val="both"/>
        <w:textAlignment w:val="auto"/>
        <w:rPr>
          <w:rFonts w:ascii="Calibri" w:eastAsia="Calibri" w:hAnsi="Calibri"/>
          <w:kern w:val="0"/>
          <w:lang w:eastAsia="en-US"/>
        </w:rPr>
      </w:pPr>
      <w:r w:rsidRPr="007A29AF">
        <w:rPr>
          <w:rFonts w:ascii="Calibri" w:eastAsia="Calibri" w:hAnsi="Calibri"/>
          <w:kern w:val="0"/>
          <w:lang w:eastAsia="en-US"/>
        </w:rPr>
        <w:t>Podstawą rozpoczęcia procedury zmiany wynagrodzenia w przypadkach opisanych                                 w ust. 1  jest złożenie pisemnego wniosku zawierającego:</w:t>
      </w:r>
    </w:p>
    <w:p w14:paraId="7C3EA62D" w14:textId="77777777" w:rsidR="00EB2B9F" w:rsidRPr="007A29AF" w:rsidRDefault="00EB2B9F" w:rsidP="00EB2B9F">
      <w:pPr>
        <w:numPr>
          <w:ilvl w:val="1"/>
          <w:numId w:val="35"/>
        </w:numPr>
        <w:suppressAutoHyphens w:val="0"/>
        <w:autoSpaceDN/>
        <w:spacing w:after="120"/>
        <w:ind w:right="-1"/>
        <w:jc w:val="both"/>
        <w:textAlignment w:val="auto"/>
        <w:rPr>
          <w:rFonts w:ascii="Calibri" w:eastAsia="Calibri" w:hAnsi="Calibri"/>
          <w:kern w:val="0"/>
          <w:lang w:eastAsia="en-US"/>
        </w:rPr>
      </w:pPr>
      <w:r w:rsidRPr="007A29AF">
        <w:rPr>
          <w:rFonts w:ascii="Calibri" w:eastAsia="Calibri" w:hAnsi="Calibri"/>
          <w:kern w:val="0"/>
          <w:lang w:eastAsia="en-US"/>
        </w:rPr>
        <w:t>dokumentację opisującą wpływ zmiany kosztów na wynagrodzenie (w tym dokładną kalkulację);</w:t>
      </w:r>
    </w:p>
    <w:p w14:paraId="0A7A0283" w14:textId="77777777" w:rsidR="00EB2B9F" w:rsidRPr="007A29AF" w:rsidRDefault="00EB2B9F" w:rsidP="00EB2B9F">
      <w:pPr>
        <w:numPr>
          <w:ilvl w:val="1"/>
          <w:numId w:val="35"/>
        </w:numPr>
        <w:suppressAutoHyphens w:val="0"/>
        <w:autoSpaceDN/>
        <w:spacing w:after="120"/>
        <w:ind w:right="-1"/>
        <w:jc w:val="both"/>
        <w:textAlignment w:val="auto"/>
        <w:rPr>
          <w:rFonts w:ascii="Calibri" w:eastAsia="Calibri" w:hAnsi="Calibri"/>
          <w:kern w:val="0"/>
          <w:lang w:eastAsia="en-US"/>
        </w:rPr>
      </w:pPr>
      <w:r w:rsidRPr="007A29AF">
        <w:rPr>
          <w:rFonts w:ascii="Calibri" w:eastAsia="Calibri" w:hAnsi="Calibri"/>
          <w:kern w:val="0"/>
          <w:lang w:eastAsia="en-US"/>
        </w:rPr>
        <w:t>propozycję</w:t>
      </w:r>
      <w:r w:rsidR="004D6046" w:rsidRPr="007A29AF">
        <w:rPr>
          <w:rFonts w:ascii="Calibri" w:eastAsia="Calibri" w:hAnsi="Calibri"/>
          <w:kern w:val="0"/>
          <w:lang w:eastAsia="en-US"/>
        </w:rPr>
        <w:t xml:space="preserve"> zmiany U</w:t>
      </w:r>
      <w:r w:rsidRPr="007A29AF">
        <w:rPr>
          <w:rFonts w:ascii="Calibri" w:eastAsia="Calibri" w:hAnsi="Calibri"/>
          <w:kern w:val="0"/>
          <w:lang w:eastAsia="en-US"/>
        </w:rPr>
        <w:t>mowy.</w:t>
      </w:r>
    </w:p>
    <w:p w14:paraId="05BF204E" w14:textId="77777777" w:rsidR="00EB2B9F" w:rsidRPr="007A29AF" w:rsidRDefault="00EB2B9F" w:rsidP="00EB2B9F">
      <w:pPr>
        <w:numPr>
          <w:ilvl w:val="0"/>
          <w:numId w:val="37"/>
        </w:numPr>
        <w:suppressAutoHyphens w:val="0"/>
        <w:autoSpaceDN/>
        <w:spacing w:after="120"/>
        <w:ind w:right="-1"/>
        <w:jc w:val="both"/>
        <w:textAlignment w:val="auto"/>
        <w:rPr>
          <w:rFonts w:ascii="Calibri" w:eastAsia="Calibri" w:hAnsi="Calibri"/>
          <w:i/>
          <w:kern w:val="0"/>
          <w:lang w:eastAsia="en-US"/>
        </w:rPr>
      </w:pPr>
      <w:r w:rsidRPr="007A29AF">
        <w:rPr>
          <w:rFonts w:ascii="Calibri" w:eastAsia="Times New Roman" w:hAnsi="Calibri"/>
          <w:bCs/>
          <w:kern w:val="0"/>
          <w:lang w:eastAsia="pl-PL"/>
        </w:rPr>
        <w:t xml:space="preserve">Zmiana wysokości wynagrodzenia należnego Wykonawcy w przypadku zaistnienia </w:t>
      </w:r>
      <w:r w:rsidR="004D6046" w:rsidRPr="007A29AF">
        <w:rPr>
          <w:rFonts w:ascii="Calibri" w:eastAsia="Times New Roman" w:hAnsi="Calibri"/>
          <w:bCs/>
          <w:kern w:val="0"/>
          <w:lang w:eastAsia="pl-PL"/>
        </w:rPr>
        <w:br/>
      </w:r>
      <w:r w:rsidRPr="007A29AF">
        <w:rPr>
          <w:rFonts w:ascii="Calibri" w:eastAsia="Times New Roman" w:hAnsi="Calibri"/>
          <w:bCs/>
          <w:kern w:val="0"/>
          <w:lang w:eastAsia="pl-PL"/>
        </w:rPr>
        <w:t xml:space="preserve">przesłanki, o której mowa w ust. 1 pkt 1, będzie odnosić się </w:t>
      </w:r>
      <w:r w:rsidR="004D6046" w:rsidRPr="007A29AF">
        <w:rPr>
          <w:rFonts w:ascii="Calibri" w:eastAsia="Times New Roman" w:hAnsi="Calibri"/>
          <w:bCs/>
          <w:kern w:val="0"/>
          <w:lang w:eastAsia="pl-PL"/>
        </w:rPr>
        <w:t>wyłącznie do części przedmiotu U</w:t>
      </w:r>
      <w:r w:rsidRPr="007A29AF">
        <w:rPr>
          <w:rFonts w:ascii="Calibri" w:eastAsia="Times New Roman" w:hAnsi="Calibri"/>
          <w:bCs/>
          <w:kern w:val="0"/>
          <w:lang w:eastAsia="pl-PL"/>
        </w:rPr>
        <w:t xml:space="preserve">mowy zrealizowanej po dniu wejścia w życie przepisów zmieniających stawkę podatku </w:t>
      </w:r>
      <w:r w:rsidR="004D6046" w:rsidRPr="007A29AF">
        <w:rPr>
          <w:rFonts w:ascii="Calibri" w:eastAsia="Times New Roman" w:hAnsi="Calibri"/>
          <w:bCs/>
          <w:kern w:val="0"/>
          <w:lang w:eastAsia="pl-PL"/>
        </w:rPr>
        <w:br/>
      </w:r>
      <w:r w:rsidRPr="007A29AF">
        <w:rPr>
          <w:rFonts w:ascii="Calibri" w:eastAsia="Times New Roman" w:hAnsi="Calibri"/>
          <w:bCs/>
          <w:kern w:val="0"/>
          <w:lang w:eastAsia="pl-PL"/>
        </w:rPr>
        <w:t xml:space="preserve">od towarów i usług oraz </w:t>
      </w:r>
      <w:r w:rsidR="004D6046" w:rsidRPr="007A29AF">
        <w:rPr>
          <w:rFonts w:ascii="Calibri" w:eastAsia="Times New Roman" w:hAnsi="Calibri"/>
          <w:bCs/>
          <w:kern w:val="0"/>
          <w:lang w:eastAsia="pl-PL"/>
        </w:rPr>
        <w:t>wyłącznie do części przedmiotu U</w:t>
      </w:r>
      <w:r w:rsidRPr="007A29AF">
        <w:rPr>
          <w:rFonts w:ascii="Calibri" w:eastAsia="Times New Roman" w:hAnsi="Calibri"/>
          <w:bCs/>
          <w:kern w:val="0"/>
          <w:lang w:eastAsia="pl-PL"/>
        </w:rPr>
        <w:t>mowy, do której zastosowanie znajdzie zmiana st</w:t>
      </w:r>
      <w:r w:rsidR="004D6046" w:rsidRPr="007A29AF">
        <w:rPr>
          <w:rFonts w:ascii="Calibri" w:eastAsia="Times New Roman" w:hAnsi="Calibri"/>
          <w:bCs/>
          <w:kern w:val="0"/>
          <w:lang w:eastAsia="pl-PL"/>
        </w:rPr>
        <w:t xml:space="preserve">awki podatku od towarów i usług. </w:t>
      </w:r>
      <w:r w:rsidRPr="007A29AF">
        <w:rPr>
          <w:rFonts w:ascii="Calibri" w:eastAsia="Times New Roman" w:hAnsi="Calibri"/>
          <w:bCs/>
          <w:kern w:val="0"/>
          <w:lang w:eastAsia="pl-PL"/>
        </w:rPr>
        <w:t>Zmiana stawki podatku VAT od towarów i u</w:t>
      </w:r>
      <w:r w:rsidR="004D6046" w:rsidRPr="007A29AF">
        <w:rPr>
          <w:rFonts w:ascii="Calibri" w:eastAsia="Times New Roman" w:hAnsi="Calibri"/>
          <w:bCs/>
          <w:kern w:val="0"/>
          <w:lang w:eastAsia="pl-PL"/>
        </w:rPr>
        <w:t>sług w trakcie realizacji U</w:t>
      </w:r>
      <w:r w:rsidRPr="007A29AF">
        <w:rPr>
          <w:rFonts w:ascii="Calibri" w:eastAsia="Times New Roman" w:hAnsi="Calibri"/>
          <w:bCs/>
          <w:kern w:val="0"/>
          <w:lang w:eastAsia="pl-PL"/>
        </w:rPr>
        <w:t>mowy pociąga za sobą zmianę wynagrodz</w:t>
      </w:r>
      <w:r w:rsidR="004D6046" w:rsidRPr="007A29AF">
        <w:rPr>
          <w:rFonts w:ascii="Calibri" w:eastAsia="Times New Roman" w:hAnsi="Calibri"/>
          <w:bCs/>
          <w:kern w:val="0"/>
          <w:lang w:eastAsia="pl-PL"/>
        </w:rPr>
        <w:t>enia brutto, o którym mowa w § 4</w:t>
      </w:r>
      <w:r w:rsidRPr="007A29AF">
        <w:rPr>
          <w:rFonts w:ascii="Calibri" w:eastAsia="Times New Roman" w:hAnsi="Calibri"/>
          <w:bCs/>
          <w:kern w:val="0"/>
          <w:lang w:eastAsia="pl-PL"/>
        </w:rPr>
        <w:t xml:space="preserve"> ust 1 i ust. 2, bez konie</w:t>
      </w:r>
      <w:r w:rsidR="004D6046" w:rsidRPr="007A29AF">
        <w:rPr>
          <w:rFonts w:ascii="Calibri" w:eastAsia="Times New Roman" w:hAnsi="Calibri"/>
          <w:bCs/>
          <w:kern w:val="0"/>
          <w:lang w:eastAsia="pl-PL"/>
        </w:rPr>
        <w:t>czności sporządzania aneksu do U</w:t>
      </w:r>
      <w:r w:rsidRPr="007A29AF">
        <w:rPr>
          <w:rFonts w:ascii="Calibri" w:eastAsia="Times New Roman" w:hAnsi="Calibri"/>
          <w:bCs/>
          <w:kern w:val="0"/>
          <w:lang w:eastAsia="pl-PL"/>
        </w:rPr>
        <w:t>mowy.</w:t>
      </w:r>
    </w:p>
    <w:p w14:paraId="1046F31B" w14:textId="17D3622A" w:rsidR="00EB2B9F" w:rsidRPr="007A29AF" w:rsidRDefault="00EB2B9F" w:rsidP="00EB2B9F">
      <w:pPr>
        <w:numPr>
          <w:ilvl w:val="0"/>
          <w:numId w:val="37"/>
        </w:numPr>
        <w:suppressAutoHyphens w:val="0"/>
        <w:autoSpaceDN/>
        <w:spacing w:after="120"/>
        <w:ind w:right="-1"/>
        <w:jc w:val="both"/>
        <w:textAlignment w:val="auto"/>
        <w:rPr>
          <w:rFonts w:ascii="Calibri" w:eastAsia="Calibri" w:hAnsi="Calibri"/>
          <w:kern w:val="0"/>
          <w:lang w:eastAsia="en-US"/>
        </w:rPr>
      </w:pPr>
      <w:r w:rsidRPr="007A29AF">
        <w:rPr>
          <w:rFonts w:ascii="Calibri" w:eastAsia="Calibri" w:hAnsi="Calibri"/>
          <w:kern w:val="0"/>
          <w:lang w:eastAsia="en-US"/>
        </w:rPr>
        <w:t xml:space="preserve">Zmiana wysokości wynagrodzenia w przypadku zaistnienia przesłanek, o których mowa </w:t>
      </w:r>
      <w:r w:rsidR="004D6046" w:rsidRPr="007A29AF">
        <w:rPr>
          <w:rFonts w:ascii="Calibri" w:eastAsia="Calibri" w:hAnsi="Calibri"/>
          <w:kern w:val="0"/>
          <w:lang w:eastAsia="en-US"/>
        </w:rPr>
        <w:br/>
      </w:r>
      <w:r w:rsidRPr="007A29AF">
        <w:rPr>
          <w:rFonts w:ascii="Calibri" w:eastAsia="Calibri" w:hAnsi="Calibri"/>
          <w:kern w:val="0"/>
          <w:lang w:eastAsia="en-US"/>
        </w:rPr>
        <w:t>w ust. 1 pkt 2-4</w:t>
      </w:r>
      <w:r w:rsidR="006400C5">
        <w:rPr>
          <w:rFonts w:ascii="Calibri" w:eastAsia="Calibri" w:hAnsi="Calibri"/>
          <w:kern w:val="0"/>
          <w:lang w:eastAsia="en-US"/>
        </w:rPr>
        <w:t>,</w:t>
      </w:r>
      <w:r w:rsidRPr="007A29AF">
        <w:rPr>
          <w:rFonts w:ascii="Calibri" w:eastAsia="Calibri" w:hAnsi="Calibri"/>
          <w:kern w:val="0"/>
          <w:lang w:eastAsia="en-US"/>
        </w:rPr>
        <w:t xml:space="preserve"> odnosić się będzie </w:t>
      </w:r>
      <w:r w:rsidR="004D6046" w:rsidRPr="007A29AF">
        <w:rPr>
          <w:rFonts w:ascii="Calibri" w:eastAsia="Calibri" w:hAnsi="Calibri"/>
          <w:kern w:val="0"/>
          <w:lang w:eastAsia="en-US"/>
        </w:rPr>
        <w:t>wyłącznie do części przedmiotu U</w:t>
      </w:r>
      <w:r w:rsidRPr="007A29AF">
        <w:rPr>
          <w:rFonts w:ascii="Calibri" w:eastAsia="Calibri" w:hAnsi="Calibri"/>
          <w:kern w:val="0"/>
          <w:lang w:eastAsia="en-US"/>
        </w:rPr>
        <w:t xml:space="preserve">mowy zrealizowanej </w:t>
      </w:r>
      <w:r w:rsidR="004D6046" w:rsidRPr="007A29AF">
        <w:rPr>
          <w:rFonts w:ascii="Calibri" w:eastAsia="Calibri" w:hAnsi="Calibri"/>
          <w:kern w:val="0"/>
          <w:lang w:eastAsia="en-US"/>
        </w:rPr>
        <w:br/>
      </w:r>
      <w:r w:rsidRPr="007A29AF">
        <w:rPr>
          <w:rFonts w:ascii="Calibri" w:eastAsia="Calibri" w:hAnsi="Calibri"/>
          <w:kern w:val="0"/>
          <w:lang w:eastAsia="en-US"/>
        </w:rPr>
        <w:t xml:space="preserve">po dniu wejścia w życie przepisów odpowiednio zmieniających wysokość minimalnego </w:t>
      </w:r>
      <w:r w:rsidR="004D6046" w:rsidRPr="007A29AF">
        <w:rPr>
          <w:rFonts w:ascii="Calibri" w:eastAsia="Calibri" w:hAnsi="Calibri"/>
          <w:kern w:val="0"/>
          <w:lang w:eastAsia="en-US"/>
        </w:rPr>
        <w:br/>
      </w:r>
      <w:r w:rsidRPr="007A29AF">
        <w:rPr>
          <w:rFonts w:ascii="Calibri" w:eastAsia="Calibri" w:hAnsi="Calibri"/>
          <w:kern w:val="0"/>
          <w:lang w:eastAsia="en-US"/>
        </w:rPr>
        <w:t xml:space="preserve">wynagrodzenia za pracę albo wysokość minimalnej stawki godzinowej lub dokonujących zmian w zakresie zasad podlegania ubezpieczeniom społecznym lub ubezpieczeniu </w:t>
      </w:r>
      <w:r w:rsidR="004D6046" w:rsidRPr="007A29AF">
        <w:rPr>
          <w:rFonts w:ascii="Calibri" w:eastAsia="Calibri" w:hAnsi="Calibri"/>
          <w:kern w:val="0"/>
          <w:lang w:eastAsia="en-US"/>
        </w:rPr>
        <w:br/>
      </w:r>
      <w:r w:rsidRPr="007A29AF">
        <w:rPr>
          <w:rFonts w:ascii="Calibri" w:eastAsia="Calibri" w:hAnsi="Calibri"/>
          <w:kern w:val="0"/>
          <w:lang w:eastAsia="en-US"/>
        </w:rPr>
        <w:t xml:space="preserve">zdrowotnemu lub w zakresie wysokości stawki składki na ubezpieczenia społeczne </w:t>
      </w:r>
      <w:r w:rsidR="004D6046" w:rsidRPr="007A29AF">
        <w:rPr>
          <w:rFonts w:ascii="Calibri" w:eastAsia="Calibri" w:hAnsi="Calibri"/>
          <w:kern w:val="0"/>
          <w:lang w:eastAsia="en-US"/>
        </w:rPr>
        <w:br/>
      </w:r>
      <w:r w:rsidRPr="007A29AF">
        <w:rPr>
          <w:rFonts w:ascii="Calibri" w:eastAsia="Calibri" w:hAnsi="Calibri"/>
          <w:kern w:val="0"/>
          <w:lang w:eastAsia="en-US"/>
        </w:rPr>
        <w:t xml:space="preserve">lub zdrowotne lub w zakresie wysokości zmiany zasad gromadzenia i wysokości wpłat </w:t>
      </w:r>
      <w:r w:rsidR="004D6046" w:rsidRPr="007A29AF">
        <w:rPr>
          <w:rFonts w:ascii="Calibri" w:eastAsia="Calibri" w:hAnsi="Calibri"/>
          <w:kern w:val="0"/>
          <w:lang w:eastAsia="en-US"/>
        </w:rPr>
        <w:br/>
      </w:r>
      <w:r w:rsidRPr="007A29AF">
        <w:rPr>
          <w:rFonts w:ascii="Calibri" w:eastAsia="Calibri" w:hAnsi="Calibri"/>
          <w:kern w:val="0"/>
          <w:lang w:eastAsia="en-US"/>
        </w:rPr>
        <w:t>do pracowniczych planów kapitałowych.</w:t>
      </w:r>
    </w:p>
    <w:p w14:paraId="0CE91114" w14:textId="77777777" w:rsidR="00EB2B9F" w:rsidRPr="007A29AF" w:rsidRDefault="00EB2B9F" w:rsidP="00EB2B9F">
      <w:pPr>
        <w:numPr>
          <w:ilvl w:val="0"/>
          <w:numId w:val="37"/>
        </w:numPr>
        <w:suppressAutoHyphens w:val="0"/>
        <w:autoSpaceDN/>
        <w:spacing w:after="120"/>
        <w:jc w:val="both"/>
        <w:textAlignment w:val="auto"/>
        <w:rPr>
          <w:rFonts w:ascii="Calibri" w:eastAsia="Times New Roman" w:hAnsi="Calibri"/>
          <w:kern w:val="0"/>
          <w:lang w:eastAsia="en-US"/>
        </w:rPr>
      </w:pPr>
      <w:r w:rsidRPr="007A29AF">
        <w:rPr>
          <w:rFonts w:ascii="Calibri" w:eastAsia="Times New Roman" w:hAnsi="Calibri"/>
          <w:kern w:val="0"/>
          <w:lang w:eastAsia="en-US"/>
        </w:rPr>
        <w:t xml:space="preserve">Obowiązek wykazania wpływu zmian na koszty wykonania zamówienia należy </w:t>
      </w:r>
      <w:r w:rsidR="00B4607A" w:rsidRPr="007A29AF">
        <w:rPr>
          <w:rFonts w:ascii="Calibri" w:eastAsia="Times New Roman" w:hAnsi="Calibri"/>
          <w:kern w:val="0"/>
          <w:lang w:eastAsia="en-US"/>
        </w:rPr>
        <w:br/>
      </w:r>
      <w:r w:rsidRPr="007A29AF">
        <w:rPr>
          <w:rFonts w:ascii="Calibri" w:eastAsia="Times New Roman" w:hAnsi="Calibri"/>
          <w:kern w:val="0"/>
          <w:lang w:eastAsia="en-US"/>
        </w:rPr>
        <w:t>do Wykonawcy.</w:t>
      </w:r>
    </w:p>
    <w:p w14:paraId="6440DD91" w14:textId="77777777" w:rsidR="00EB2B9F" w:rsidRPr="007A29AF" w:rsidRDefault="00EB2B9F" w:rsidP="00EB2B9F">
      <w:pPr>
        <w:numPr>
          <w:ilvl w:val="0"/>
          <w:numId w:val="37"/>
        </w:numPr>
        <w:suppressAutoHyphens w:val="0"/>
        <w:autoSpaceDN/>
        <w:spacing w:after="120"/>
        <w:ind w:right="-1"/>
        <w:jc w:val="both"/>
        <w:textAlignment w:val="auto"/>
        <w:rPr>
          <w:rFonts w:ascii="Calibri" w:eastAsia="Times New Roman" w:hAnsi="Calibri"/>
          <w:kern w:val="0"/>
          <w:lang w:eastAsia="en-US"/>
        </w:rPr>
      </w:pPr>
      <w:r w:rsidRPr="007A29AF">
        <w:rPr>
          <w:rFonts w:ascii="Calibri" w:eastAsia="Calibri" w:hAnsi="Calibri"/>
          <w:kern w:val="0"/>
          <w:lang w:eastAsia="en-US"/>
        </w:rPr>
        <w:t xml:space="preserve">Zamawiający może zwrócić się do Wykonawcy z prośbą o dodatkowe wyjaśnienie </w:t>
      </w:r>
      <w:r w:rsidR="00B4607A" w:rsidRPr="007A29AF">
        <w:rPr>
          <w:rFonts w:ascii="Calibri" w:eastAsia="Calibri" w:hAnsi="Calibri"/>
          <w:kern w:val="0"/>
          <w:lang w:eastAsia="en-US"/>
        </w:rPr>
        <w:br/>
      </w:r>
      <w:r w:rsidRPr="007A29AF">
        <w:rPr>
          <w:rFonts w:ascii="Calibri" w:eastAsia="Calibri" w:hAnsi="Calibri"/>
          <w:kern w:val="0"/>
          <w:lang w:eastAsia="en-US"/>
        </w:rPr>
        <w:t>lub uzupełnienie wniosku i przedłożonych kalkulacji.</w:t>
      </w:r>
    </w:p>
    <w:p w14:paraId="2780F173" w14:textId="77777777" w:rsidR="00EB2B9F" w:rsidRPr="007A29AF" w:rsidRDefault="00EB2B9F" w:rsidP="00EB2B9F">
      <w:pPr>
        <w:numPr>
          <w:ilvl w:val="0"/>
          <w:numId w:val="37"/>
        </w:numPr>
        <w:suppressAutoHyphens w:val="0"/>
        <w:autoSpaceDN/>
        <w:spacing w:after="120"/>
        <w:ind w:right="-1"/>
        <w:jc w:val="both"/>
        <w:textAlignment w:val="auto"/>
        <w:rPr>
          <w:rFonts w:ascii="Calibri" w:eastAsia="Times New Roman" w:hAnsi="Calibri"/>
          <w:kern w:val="0"/>
          <w:lang w:eastAsia="en-US"/>
        </w:rPr>
      </w:pPr>
      <w:r w:rsidRPr="007A29AF">
        <w:rPr>
          <w:rFonts w:ascii="Calibri" w:eastAsia="Times New Roman" w:hAnsi="Calibri"/>
          <w:kern w:val="0"/>
          <w:lang w:eastAsia="en-US"/>
        </w:rPr>
        <w:lastRenderedPageBreak/>
        <w:t>Zamawiający w terminie 21 dni od daty otrzymania kompletnego wniosku od Wykonaw</w:t>
      </w:r>
      <w:r w:rsidR="00B4607A" w:rsidRPr="007A29AF">
        <w:rPr>
          <w:rFonts w:ascii="Calibri" w:eastAsia="Times New Roman" w:hAnsi="Calibri"/>
          <w:kern w:val="0"/>
          <w:lang w:eastAsia="en-US"/>
        </w:rPr>
        <w:t>cy, rozpatrzy wniosek o zmianę U</w:t>
      </w:r>
      <w:r w:rsidRPr="007A29AF">
        <w:rPr>
          <w:rFonts w:ascii="Calibri" w:eastAsia="Times New Roman" w:hAnsi="Calibri"/>
          <w:kern w:val="0"/>
          <w:lang w:eastAsia="en-US"/>
        </w:rPr>
        <w:t xml:space="preserve">mowy w zakresie określonym </w:t>
      </w:r>
      <w:r w:rsidR="00B4607A" w:rsidRPr="007A29AF">
        <w:rPr>
          <w:rFonts w:ascii="Calibri" w:eastAsia="Times New Roman" w:hAnsi="Calibri"/>
          <w:kern w:val="0"/>
          <w:lang w:eastAsia="en-US"/>
        </w:rPr>
        <w:t>w ust. 1 pkt 2-4</w:t>
      </w:r>
      <w:r w:rsidRPr="007A29AF">
        <w:rPr>
          <w:rFonts w:ascii="Calibri" w:eastAsia="Times New Roman" w:hAnsi="Calibri"/>
          <w:kern w:val="0"/>
          <w:lang w:eastAsia="en-US"/>
        </w:rPr>
        <w:t xml:space="preserve"> i powiadomi Wykonawcę o swoim stanowisku: </w:t>
      </w:r>
    </w:p>
    <w:p w14:paraId="18BB803A" w14:textId="77777777" w:rsidR="00EB2B9F" w:rsidRPr="007A29AF" w:rsidRDefault="00EB2B9F" w:rsidP="00EB2B9F">
      <w:pPr>
        <w:numPr>
          <w:ilvl w:val="0"/>
          <w:numId w:val="41"/>
        </w:numPr>
        <w:suppressAutoHyphens w:val="0"/>
        <w:autoSpaceDN/>
        <w:spacing w:after="120"/>
        <w:ind w:right="-1"/>
        <w:jc w:val="both"/>
        <w:textAlignment w:val="auto"/>
        <w:rPr>
          <w:rFonts w:ascii="Calibri" w:eastAsia="Times New Roman" w:hAnsi="Calibri"/>
          <w:kern w:val="0"/>
          <w:lang w:eastAsia="en-US"/>
        </w:rPr>
      </w:pPr>
      <w:r w:rsidRPr="007A29AF">
        <w:rPr>
          <w:rFonts w:ascii="Calibri" w:eastAsia="Times New Roman" w:hAnsi="Calibri"/>
          <w:kern w:val="0"/>
          <w:lang w:eastAsia="en-US"/>
        </w:rPr>
        <w:t>proponując zmianę</w:t>
      </w:r>
      <w:r w:rsidR="00B4607A" w:rsidRPr="007A29AF">
        <w:rPr>
          <w:rFonts w:ascii="Calibri" w:eastAsia="Times New Roman" w:hAnsi="Calibri"/>
          <w:kern w:val="0"/>
          <w:lang w:eastAsia="en-US"/>
        </w:rPr>
        <w:t xml:space="preserve"> U</w:t>
      </w:r>
      <w:r w:rsidRPr="007A29AF">
        <w:rPr>
          <w:rFonts w:ascii="Calibri" w:eastAsia="Times New Roman" w:hAnsi="Calibri"/>
          <w:kern w:val="0"/>
          <w:lang w:eastAsia="en-US"/>
        </w:rPr>
        <w:t>mowy w przypadku uznania zasadności złożonego wniosku</w:t>
      </w:r>
      <w:r w:rsidR="00B4607A" w:rsidRPr="007A29AF">
        <w:rPr>
          <w:rFonts w:ascii="Calibri" w:eastAsia="Times New Roman" w:hAnsi="Calibri"/>
          <w:kern w:val="0"/>
          <w:lang w:eastAsia="en-US"/>
        </w:rPr>
        <w:t xml:space="preserve">, </w:t>
      </w:r>
      <w:r w:rsidRPr="007A29AF">
        <w:rPr>
          <w:rFonts w:ascii="Calibri" w:eastAsia="Times New Roman" w:hAnsi="Calibri"/>
          <w:kern w:val="0"/>
          <w:lang w:eastAsia="en-US"/>
        </w:rPr>
        <w:t>lub</w:t>
      </w:r>
    </w:p>
    <w:p w14:paraId="6C32F46E" w14:textId="77777777" w:rsidR="00EB2B9F" w:rsidRPr="007A29AF" w:rsidRDefault="00EB2B9F" w:rsidP="00EB2B9F">
      <w:pPr>
        <w:numPr>
          <w:ilvl w:val="0"/>
          <w:numId w:val="41"/>
        </w:numPr>
        <w:suppressAutoHyphens w:val="0"/>
        <w:autoSpaceDN/>
        <w:spacing w:after="120"/>
        <w:ind w:right="-1"/>
        <w:jc w:val="both"/>
        <w:textAlignment w:val="auto"/>
        <w:rPr>
          <w:rFonts w:ascii="Calibri" w:eastAsia="Times New Roman" w:hAnsi="Calibri"/>
          <w:kern w:val="0"/>
          <w:lang w:eastAsia="en-US"/>
        </w:rPr>
      </w:pPr>
      <w:r w:rsidRPr="007A29AF">
        <w:rPr>
          <w:rFonts w:ascii="Calibri" w:eastAsia="Times New Roman" w:hAnsi="Calibri"/>
          <w:kern w:val="0"/>
          <w:lang w:eastAsia="en-US"/>
        </w:rPr>
        <w:t>odmawiając</w:t>
      </w:r>
      <w:r w:rsidR="00B4607A" w:rsidRPr="007A29AF">
        <w:rPr>
          <w:rFonts w:ascii="Calibri" w:eastAsia="Times New Roman" w:hAnsi="Calibri"/>
          <w:kern w:val="0"/>
          <w:lang w:eastAsia="en-US"/>
        </w:rPr>
        <w:t xml:space="preserve"> zmiany U</w:t>
      </w:r>
      <w:r w:rsidRPr="007A29AF">
        <w:rPr>
          <w:rFonts w:ascii="Calibri" w:eastAsia="Times New Roman" w:hAnsi="Calibri"/>
          <w:kern w:val="0"/>
          <w:lang w:eastAsia="en-US"/>
        </w:rPr>
        <w:t xml:space="preserve">mowy w przypadku uznania braku zasadności złożonego </w:t>
      </w:r>
      <w:r w:rsidR="00B4607A" w:rsidRPr="007A29AF">
        <w:rPr>
          <w:rFonts w:ascii="Calibri" w:eastAsia="Times New Roman" w:hAnsi="Calibri"/>
          <w:kern w:val="0"/>
          <w:lang w:eastAsia="en-US"/>
        </w:rPr>
        <w:br/>
      </w:r>
      <w:r w:rsidRPr="007A29AF">
        <w:rPr>
          <w:rFonts w:ascii="Calibri" w:eastAsia="Times New Roman" w:hAnsi="Calibri"/>
          <w:kern w:val="0"/>
          <w:lang w:eastAsia="en-US"/>
        </w:rPr>
        <w:t>wniosku;</w:t>
      </w:r>
    </w:p>
    <w:p w14:paraId="79D8051C" w14:textId="77777777" w:rsidR="00EB2B9F" w:rsidRPr="007A29AF" w:rsidRDefault="00EB2B9F" w:rsidP="00EB2B9F">
      <w:pPr>
        <w:numPr>
          <w:ilvl w:val="0"/>
          <w:numId w:val="37"/>
        </w:numPr>
        <w:suppressAutoHyphens w:val="0"/>
        <w:autoSpaceDN/>
        <w:spacing w:after="120"/>
        <w:ind w:right="-1"/>
        <w:jc w:val="both"/>
        <w:textAlignment w:val="auto"/>
        <w:rPr>
          <w:rFonts w:ascii="Calibri" w:eastAsia="Times New Roman" w:hAnsi="Calibri"/>
          <w:kern w:val="0"/>
          <w:lang w:eastAsia="en-US"/>
        </w:rPr>
      </w:pPr>
      <w:r w:rsidRPr="007A29AF">
        <w:rPr>
          <w:rFonts w:ascii="Calibri" w:eastAsia="Times New Roman" w:hAnsi="Calibri"/>
          <w:kern w:val="0"/>
          <w:lang w:eastAsia="en-US"/>
        </w:rPr>
        <w:t xml:space="preserve">Zamawiający po zaakceptowaniu wniosku, o którym mowa w ust. 2, wyznacza datę </w:t>
      </w:r>
      <w:r w:rsidR="00B4607A" w:rsidRPr="007A29AF">
        <w:rPr>
          <w:rFonts w:ascii="Calibri" w:eastAsia="Times New Roman" w:hAnsi="Calibri"/>
          <w:kern w:val="0"/>
          <w:lang w:eastAsia="en-US"/>
        </w:rPr>
        <w:br/>
        <w:t>podpisania aneksu do U</w:t>
      </w:r>
      <w:r w:rsidRPr="007A29AF">
        <w:rPr>
          <w:rFonts w:ascii="Calibri" w:eastAsia="Times New Roman" w:hAnsi="Calibri"/>
          <w:kern w:val="0"/>
          <w:lang w:eastAsia="en-US"/>
        </w:rPr>
        <w:t>mowy, za wyjątkiem sytuacji określonej w ust. 3.</w:t>
      </w:r>
      <w:r w:rsidRPr="007A29AF">
        <w:rPr>
          <w:rFonts w:ascii="Calibri" w:eastAsia="Calibri" w:hAnsi="Calibri"/>
          <w:kern w:val="0"/>
          <w:sz w:val="22"/>
          <w:szCs w:val="22"/>
          <w:lang w:eastAsia="en-US"/>
        </w:rPr>
        <w:t xml:space="preserve"> </w:t>
      </w:r>
    </w:p>
    <w:p w14:paraId="6F490BC3" w14:textId="77777777" w:rsidR="00EB2B9F" w:rsidRPr="007A29AF" w:rsidRDefault="00EB2B9F" w:rsidP="00EB2B9F">
      <w:pPr>
        <w:widowControl w:val="0"/>
        <w:suppressAutoHyphens w:val="0"/>
        <w:autoSpaceDN/>
        <w:spacing w:after="120"/>
        <w:jc w:val="center"/>
        <w:textAlignment w:val="auto"/>
        <w:rPr>
          <w:rFonts w:ascii="Calibri" w:eastAsia="Times New Roman" w:hAnsi="Calibri"/>
          <w:b/>
          <w:bCs/>
          <w:kern w:val="0"/>
        </w:rPr>
      </w:pPr>
      <w:r w:rsidRPr="007A29AF">
        <w:rPr>
          <w:rFonts w:ascii="Calibri" w:eastAsia="Times New Roman" w:hAnsi="Calibri"/>
          <w:b/>
          <w:bCs/>
          <w:kern w:val="0"/>
        </w:rPr>
        <w:t>§ 6</w:t>
      </w:r>
    </w:p>
    <w:p w14:paraId="755BA052" w14:textId="77777777" w:rsidR="00890781" w:rsidRDefault="00E9154B" w:rsidP="00890781">
      <w:pPr>
        <w:suppressAutoHyphens w:val="0"/>
        <w:autoSpaceDN/>
        <w:spacing w:after="120"/>
        <w:ind w:left="360"/>
        <w:jc w:val="both"/>
        <w:textAlignment w:val="auto"/>
        <w:rPr>
          <w:rFonts w:ascii="Calibri" w:eastAsia="Calibri" w:hAnsi="Calibri"/>
          <w:kern w:val="0"/>
          <w:lang w:eastAsia="pl-PL"/>
        </w:rPr>
      </w:pPr>
      <w:bookmarkStart w:id="1" w:name="_Hlk62051909"/>
      <w:r w:rsidRPr="00E9154B">
        <w:rPr>
          <w:rFonts w:ascii="Calibri" w:eastAsia="Calibri" w:hAnsi="Calibri"/>
          <w:kern w:val="0"/>
          <w:lang w:eastAsia="pl-PL"/>
        </w:rPr>
        <w:t xml:space="preserve">Strony postanawiają, że zgodnie z art. 439 ust. 2 </w:t>
      </w:r>
      <w:proofErr w:type="spellStart"/>
      <w:r w:rsidRPr="00E9154B">
        <w:rPr>
          <w:rFonts w:ascii="Calibri" w:eastAsia="Calibri" w:hAnsi="Calibri"/>
          <w:kern w:val="0"/>
          <w:lang w:eastAsia="pl-PL"/>
        </w:rPr>
        <w:t>pzp</w:t>
      </w:r>
      <w:proofErr w:type="spellEnd"/>
      <w:r w:rsidRPr="00E9154B">
        <w:rPr>
          <w:rFonts w:ascii="Calibri" w:eastAsia="Calibri" w:hAnsi="Calibri"/>
          <w:kern w:val="0"/>
          <w:lang w:eastAsia="pl-PL"/>
        </w:rPr>
        <w:t xml:space="preserve">, dokonają w formie pisemnego aneksu zmiany wynagrodzenia spowodowanej zmianą cen materiałów lub kosztów związanych </w:t>
      </w:r>
      <w:r w:rsidR="00D476BD">
        <w:rPr>
          <w:rFonts w:ascii="Calibri" w:eastAsia="Calibri" w:hAnsi="Calibri"/>
          <w:kern w:val="0"/>
          <w:lang w:eastAsia="pl-PL"/>
        </w:rPr>
        <w:t>z </w:t>
      </w:r>
      <w:r w:rsidRPr="00E9154B">
        <w:rPr>
          <w:rFonts w:ascii="Calibri" w:eastAsia="Calibri" w:hAnsi="Calibri"/>
          <w:kern w:val="0"/>
          <w:lang w:eastAsia="pl-PL"/>
        </w:rPr>
        <w:t xml:space="preserve">realizacją Umowy rozumianej jako wzrost odpowiednio cen lub kosztów, jak i ich obniżenie względem ceny lub kosztu przyjętych w celu ustalenia wynagrodzenia Wykonawcy zawartego w ofercie, przy uwzględnieniu następujących warunków i zasad dokonania przedmiotowej zmiany wysokości wynagrodzenia: </w:t>
      </w:r>
    </w:p>
    <w:p w14:paraId="3C5785A9" w14:textId="5F08F2E8" w:rsidR="00E9154B" w:rsidRPr="00890781" w:rsidRDefault="00E9154B" w:rsidP="00890781">
      <w:pPr>
        <w:pStyle w:val="Akapitzlist"/>
        <w:numPr>
          <w:ilvl w:val="0"/>
          <w:numId w:val="50"/>
        </w:numPr>
        <w:suppressAutoHyphens w:val="0"/>
        <w:autoSpaceDN/>
        <w:spacing w:after="120"/>
        <w:contextualSpacing w:val="0"/>
        <w:jc w:val="both"/>
        <w:textAlignment w:val="auto"/>
        <w:rPr>
          <w:rFonts w:ascii="Calibri" w:eastAsia="Calibri" w:hAnsi="Calibri"/>
          <w:kern w:val="0"/>
          <w:lang w:eastAsia="pl-PL"/>
        </w:rPr>
      </w:pPr>
      <w:r w:rsidRPr="00890781">
        <w:rPr>
          <w:rFonts w:ascii="Calibri" w:eastAsia="Calibri" w:hAnsi="Calibri"/>
          <w:kern w:val="0"/>
          <w:lang w:eastAsia="pl-PL"/>
        </w:rPr>
        <w:t>Strony mogą wnioskować o zmianę wysokości wynagrodzenia Wykonawcy</w:t>
      </w:r>
      <w:r w:rsidR="00D476BD" w:rsidRPr="00890781">
        <w:rPr>
          <w:rFonts w:ascii="Calibri" w:eastAsia="Calibri" w:hAnsi="Calibri"/>
          <w:kern w:val="0"/>
          <w:lang w:eastAsia="pl-PL"/>
        </w:rPr>
        <w:t>, w </w:t>
      </w:r>
      <w:r w:rsidRPr="00890781">
        <w:rPr>
          <w:rFonts w:ascii="Calibri" w:eastAsia="Calibri" w:hAnsi="Calibri"/>
          <w:kern w:val="0"/>
          <w:lang w:eastAsia="pl-PL"/>
        </w:rPr>
        <w:t xml:space="preserve">przypadku zmiany ceny materiałów lub kosztów związanych z realizacją </w:t>
      </w:r>
      <w:r w:rsidR="00D476BD" w:rsidRPr="00890781">
        <w:rPr>
          <w:rFonts w:ascii="Calibri" w:eastAsia="Calibri" w:hAnsi="Calibri"/>
          <w:kern w:val="0"/>
          <w:lang w:eastAsia="pl-PL"/>
        </w:rPr>
        <w:t>U</w:t>
      </w:r>
      <w:r w:rsidRPr="00890781">
        <w:rPr>
          <w:rFonts w:ascii="Calibri" w:eastAsia="Calibri" w:hAnsi="Calibri"/>
          <w:kern w:val="0"/>
          <w:lang w:eastAsia="pl-PL"/>
        </w:rPr>
        <w:t xml:space="preserve">mowy nie wcześniej niż po upływnie 6 miesięcy, licząc od dnia zawarcia </w:t>
      </w:r>
      <w:r w:rsidR="00D476BD" w:rsidRPr="00890781">
        <w:rPr>
          <w:rFonts w:ascii="Calibri" w:eastAsia="Calibri" w:hAnsi="Calibri"/>
          <w:kern w:val="0"/>
          <w:lang w:eastAsia="pl-PL"/>
        </w:rPr>
        <w:t>U</w:t>
      </w:r>
      <w:r w:rsidRPr="00890781">
        <w:rPr>
          <w:rFonts w:ascii="Calibri" w:eastAsia="Calibri" w:hAnsi="Calibri"/>
          <w:kern w:val="0"/>
          <w:lang w:eastAsia="pl-PL"/>
        </w:rPr>
        <w:t>mowy;</w:t>
      </w:r>
    </w:p>
    <w:p w14:paraId="5D3CA1F0" w14:textId="23699A4F" w:rsidR="00E9154B" w:rsidRPr="00D476BD" w:rsidRDefault="00E9154B" w:rsidP="00890781">
      <w:pPr>
        <w:pStyle w:val="Akapitzlist"/>
        <w:numPr>
          <w:ilvl w:val="0"/>
          <w:numId w:val="50"/>
        </w:numPr>
        <w:suppressAutoHyphens w:val="0"/>
        <w:autoSpaceDN/>
        <w:spacing w:after="120"/>
        <w:contextualSpacing w:val="0"/>
        <w:jc w:val="both"/>
        <w:textAlignment w:val="auto"/>
        <w:rPr>
          <w:rFonts w:ascii="Calibri" w:eastAsia="Calibri" w:hAnsi="Calibri"/>
          <w:kern w:val="0"/>
          <w:lang w:eastAsia="pl-PL"/>
        </w:rPr>
      </w:pPr>
      <w:r w:rsidRPr="00E9154B">
        <w:rPr>
          <w:rFonts w:ascii="Calibri" w:eastAsia="Calibri" w:hAnsi="Calibri"/>
          <w:kern w:val="0"/>
          <w:lang w:eastAsia="pl-PL"/>
        </w:rPr>
        <w:t>Strony mogą wnioskować o zmianę wysokości wynagrodzenia w przypadku</w:t>
      </w:r>
      <w:r w:rsidR="006400C5">
        <w:rPr>
          <w:rFonts w:ascii="Calibri" w:eastAsia="Calibri" w:hAnsi="Calibri"/>
          <w:kern w:val="0"/>
          <w:lang w:eastAsia="pl-PL"/>
        </w:rPr>
        <w:t>,</w:t>
      </w:r>
      <w:r w:rsidRPr="00E9154B">
        <w:rPr>
          <w:rFonts w:ascii="Calibri" w:eastAsia="Calibri" w:hAnsi="Calibri"/>
          <w:kern w:val="0"/>
          <w:lang w:eastAsia="pl-PL"/>
        </w:rPr>
        <w:t xml:space="preserve"> gdy zmiana ceny materiałów lub kosztów związanych z realizacją </w:t>
      </w:r>
      <w:r w:rsidR="00D476BD">
        <w:rPr>
          <w:rFonts w:ascii="Calibri" w:eastAsia="Calibri" w:hAnsi="Calibri"/>
          <w:kern w:val="0"/>
          <w:lang w:eastAsia="pl-PL"/>
        </w:rPr>
        <w:t>U</w:t>
      </w:r>
      <w:r w:rsidRPr="00E9154B">
        <w:rPr>
          <w:rFonts w:ascii="Calibri" w:eastAsia="Calibri" w:hAnsi="Calibri"/>
          <w:kern w:val="0"/>
          <w:lang w:eastAsia="pl-PL"/>
        </w:rPr>
        <w:t xml:space="preserve">mowy będzie wyższa lub niższa </w:t>
      </w:r>
      <w:r w:rsidRPr="00D476BD">
        <w:rPr>
          <w:rFonts w:ascii="Calibri" w:eastAsia="Calibri" w:hAnsi="Calibri"/>
          <w:kern w:val="0"/>
          <w:lang w:eastAsia="pl-PL"/>
        </w:rPr>
        <w:t>o co najmniej 5% (pkt procentowych) niż wysokość półrocznego wskaźnika cen towarów i usług konsumpcyjnych ogłaszan</w:t>
      </w:r>
      <w:r w:rsidR="00D476BD">
        <w:rPr>
          <w:rFonts w:ascii="Calibri" w:eastAsia="Calibri" w:hAnsi="Calibri"/>
          <w:kern w:val="0"/>
          <w:lang w:eastAsia="pl-PL"/>
        </w:rPr>
        <w:t>ego w komunikacie Prezesa GUS w </w:t>
      </w:r>
      <w:r w:rsidRPr="00D476BD">
        <w:rPr>
          <w:rFonts w:ascii="Calibri" w:eastAsia="Calibri" w:hAnsi="Calibri"/>
          <w:kern w:val="0"/>
          <w:lang w:eastAsia="pl-PL"/>
        </w:rPr>
        <w:t>Dzienniku Urzędowym RP „Monitor Polski” za okres poprzedni;</w:t>
      </w:r>
    </w:p>
    <w:p w14:paraId="7DC38A79" w14:textId="25519341" w:rsidR="00E9154B" w:rsidRPr="00D476BD" w:rsidRDefault="00D476BD" w:rsidP="00890781">
      <w:pPr>
        <w:pStyle w:val="Akapitzlist"/>
        <w:numPr>
          <w:ilvl w:val="0"/>
          <w:numId w:val="50"/>
        </w:numPr>
        <w:suppressAutoHyphens w:val="0"/>
        <w:autoSpaceDN/>
        <w:spacing w:after="120"/>
        <w:contextualSpacing w:val="0"/>
        <w:jc w:val="both"/>
        <w:textAlignment w:val="auto"/>
        <w:rPr>
          <w:rFonts w:ascii="Calibri" w:eastAsia="Calibri" w:hAnsi="Calibri"/>
          <w:kern w:val="0"/>
          <w:lang w:eastAsia="pl-PL"/>
        </w:rPr>
      </w:pPr>
      <w:r w:rsidRPr="00D476BD">
        <w:rPr>
          <w:rFonts w:ascii="Calibri" w:eastAsia="Calibri" w:hAnsi="Calibri"/>
          <w:kern w:val="0"/>
          <w:lang w:eastAsia="pl-PL"/>
        </w:rPr>
        <w:t>Zamawiający</w:t>
      </w:r>
      <w:r w:rsidR="00E9154B" w:rsidRPr="00D476BD">
        <w:rPr>
          <w:rFonts w:ascii="Calibri" w:eastAsia="Calibri" w:hAnsi="Calibri"/>
          <w:kern w:val="0"/>
          <w:lang w:eastAsia="pl-PL"/>
        </w:rPr>
        <w:t xml:space="preserve"> nie dopuszcza zmian wynagrodzenia </w:t>
      </w:r>
      <w:r w:rsidRPr="00D476BD">
        <w:rPr>
          <w:rFonts w:ascii="Calibri" w:eastAsia="Calibri" w:hAnsi="Calibri"/>
          <w:kern w:val="0"/>
          <w:lang w:eastAsia="pl-PL"/>
        </w:rPr>
        <w:t>o wskaźnik, o którym mowa w pkt </w:t>
      </w:r>
      <w:r w:rsidR="00E9154B" w:rsidRPr="00D476BD">
        <w:rPr>
          <w:rFonts w:ascii="Calibri" w:eastAsia="Calibri" w:hAnsi="Calibri"/>
          <w:kern w:val="0"/>
          <w:lang w:eastAsia="pl-PL"/>
        </w:rPr>
        <w:t>2</w:t>
      </w:r>
      <w:r w:rsidR="006400C5">
        <w:rPr>
          <w:rFonts w:ascii="Calibri" w:eastAsia="Calibri" w:hAnsi="Calibri"/>
          <w:kern w:val="0"/>
          <w:lang w:eastAsia="pl-PL"/>
        </w:rPr>
        <w:t>,</w:t>
      </w:r>
      <w:r w:rsidR="00E9154B" w:rsidRPr="00D476BD">
        <w:rPr>
          <w:rFonts w:ascii="Calibri" w:eastAsia="Calibri" w:hAnsi="Calibri"/>
          <w:kern w:val="0"/>
          <w:lang w:eastAsia="pl-PL"/>
        </w:rPr>
        <w:t xml:space="preserve"> w zakresie kosztów objętych zmianami możliwymi do przeprowadzenia na podstawie</w:t>
      </w:r>
      <w:r>
        <w:rPr>
          <w:rFonts w:ascii="Calibri" w:eastAsia="Calibri" w:hAnsi="Calibri"/>
          <w:kern w:val="0"/>
          <w:lang w:eastAsia="pl-PL"/>
        </w:rPr>
        <w:t xml:space="preserve"> </w:t>
      </w:r>
      <w:r w:rsidRPr="00D476BD">
        <w:rPr>
          <w:rFonts w:ascii="Calibri" w:eastAsia="Calibri" w:hAnsi="Calibri"/>
          <w:kern w:val="0"/>
          <w:lang w:eastAsia="pl-PL"/>
        </w:rPr>
        <w:t xml:space="preserve">§ </w:t>
      </w:r>
      <w:r>
        <w:rPr>
          <w:rFonts w:ascii="Calibri" w:eastAsia="Calibri" w:hAnsi="Calibri"/>
          <w:kern w:val="0"/>
          <w:lang w:eastAsia="pl-PL"/>
        </w:rPr>
        <w:t>5</w:t>
      </w:r>
      <w:r w:rsidR="00E9154B" w:rsidRPr="00D476BD">
        <w:rPr>
          <w:rFonts w:ascii="Calibri" w:eastAsia="Calibri" w:hAnsi="Calibri"/>
          <w:kern w:val="0"/>
          <w:lang w:eastAsia="pl-PL"/>
        </w:rPr>
        <w:t>;</w:t>
      </w:r>
    </w:p>
    <w:p w14:paraId="67DB1BA9" w14:textId="3B5A4011" w:rsidR="00E9154B" w:rsidRPr="00D476BD" w:rsidRDefault="00E9154B" w:rsidP="00890781">
      <w:pPr>
        <w:pStyle w:val="Akapitzlist"/>
        <w:numPr>
          <w:ilvl w:val="0"/>
          <w:numId w:val="50"/>
        </w:numPr>
        <w:suppressAutoHyphens w:val="0"/>
        <w:autoSpaceDN/>
        <w:spacing w:after="120"/>
        <w:contextualSpacing w:val="0"/>
        <w:jc w:val="both"/>
        <w:textAlignment w:val="auto"/>
        <w:rPr>
          <w:rFonts w:ascii="Calibri" w:eastAsia="Calibri" w:hAnsi="Calibri"/>
          <w:kern w:val="0"/>
          <w:lang w:eastAsia="pl-PL"/>
        </w:rPr>
      </w:pPr>
      <w:r w:rsidRPr="00E9154B">
        <w:rPr>
          <w:rFonts w:ascii="Calibri" w:eastAsia="Calibri" w:hAnsi="Calibri"/>
          <w:kern w:val="0"/>
          <w:lang w:eastAsia="pl-PL"/>
        </w:rPr>
        <w:t xml:space="preserve">w przypadku wystąpienia okoliczności wskazanej w pkt 2 </w:t>
      </w:r>
      <w:r w:rsidR="00D476BD">
        <w:rPr>
          <w:rFonts w:ascii="Calibri" w:eastAsia="Calibri" w:hAnsi="Calibri"/>
          <w:kern w:val="0"/>
          <w:lang w:eastAsia="pl-PL"/>
        </w:rPr>
        <w:t>Wykonawca lub Zamawiający</w:t>
      </w:r>
      <w:r w:rsidRPr="00E9154B">
        <w:rPr>
          <w:rFonts w:ascii="Calibri" w:eastAsia="Calibri" w:hAnsi="Calibri"/>
          <w:kern w:val="0"/>
          <w:lang w:eastAsia="pl-PL"/>
        </w:rPr>
        <w:t xml:space="preserve"> </w:t>
      </w:r>
      <w:r w:rsidRPr="00D476BD">
        <w:rPr>
          <w:rFonts w:ascii="Calibri" w:eastAsia="Calibri" w:hAnsi="Calibri"/>
          <w:kern w:val="0"/>
          <w:lang w:eastAsia="pl-PL"/>
        </w:rPr>
        <w:t xml:space="preserve">w terminie nie dłuższym niż 21 dni od dnia ogłoszenia zmian cen materiałów lub kosztów związanych z realizacją </w:t>
      </w:r>
      <w:r w:rsidR="00D476BD">
        <w:rPr>
          <w:rFonts w:ascii="Calibri" w:eastAsia="Calibri" w:hAnsi="Calibri"/>
          <w:kern w:val="0"/>
          <w:lang w:eastAsia="pl-PL"/>
        </w:rPr>
        <w:t>U</w:t>
      </w:r>
      <w:r w:rsidRPr="00D476BD">
        <w:rPr>
          <w:rFonts w:ascii="Calibri" w:eastAsia="Calibri" w:hAnsi="Calibri"/>
          <w:kern w:val="0"/>
          <w:lang w:eastAsia="pl-PL"/>
        </w:rPr>
        <w:t>mowy m</w:t>
      </w:r>
      <w:r w:rsidR="00D476BD">
        <w:rPr>
          <w:rFonts w:ascii="Calibri" w:eastAsia="Calibri" w:hAnsi="Calibri"/>
          <w:kern w:val="0"/>
          <w:lang w:eastAsia="pl-PL"/>
        </w:rPr>
        <w:t>oże złożyć wniosek odpowiednio Zamawiającemu lub Wykonawcy</w:t>
      </w:r>
      <w:r w:rsidRPr="00D476BD">
        <w:rPr>
          <w:rFonts w:ascii="Calibri" w:eastAsia="Calibri" w:hAnsi="Calibri"/>
          <w:kern w:val="0"/>
          <w:lang w:eastAsia="pl-PL"/>
        </w:rPr>
        <w:t xml:space="preserve"> o zmianę wynagrodzenia, jeżeli zmiany te będą miały wpływ na wynagro</w:t>
      </w:r>
      <w:r w:rsidR="00D476BD">
        <w:rPr>
          <w:rFonts w:ascii="Calibri" w:eastAsia="Calibri" w:hAnsi="Calibri"/>
          <w:kern w:val="0"/>
          <w:lang w:eastAsia="pl-PL"/>
        </w:rPr>
        <w:t>dzenia za wykonanie przedmiotu U</w:t>
      </w:r>
      <w:r w:rsidRPr="00D476BD">
        <w:rPr>
          <w:rFonts w:ascii="Calibri" w:eastAsia="Calibri" w:hAnsi="Calibri"/>
          <w:kern w:val="0"/>
          <w:lang w:eastAsia="pl-PL"/>
        </w:rPr>
        <w:t xml:space="preserve">mowy przez </w:t>
      </w:r>
      <w:r w:rsidR="00D476BD">
        <w:rPr>
          <w:rFonts w:ascii="Calibri" w:eastAsia="Calibri" w:hAnsi="Calibri"/>
          <w:kern w:val="0"/>
          <w:lang w:eastAsia="pl-PL"/>
        </w:rPr>
        <w:t>Wykonawcę</w:t>
      </w:r>
      <w:r w:rsidRPr="00D476BD">
        <w:rPr>
          <w:rFonts w:ascii="Calibri" w:eastAsia="Calibri" w:hAnsi="Calibri"/>
          <w:kern w:val="0"/>
          <w:lang w:eastAsia="pl-PL"/>
        </w:rPr>
        <w:t>;</w:t>
      </w:r>
    </w:p>
    <w:p w14:paraId="15FB1713" w14:textId="458AF430" w:rsidR="00E9154B" w:rsidRPr="00D476BD" w:rsidRDefault="00D476BD" w:rsidP="00890781">
      <w:pPr>
        <w:pStyle w:val="Akapitzlist"/>
        <w:numPr>
          <w:ilvl w:val="0"/>
          <w:numId w:val="50"/>
        </w:numPr>
        <w:suppressAutoHyphens w:val="0"/>
        <w:autoSpaceDN/>
        <w:spacing w:after="120"/>
        <w:contextualSpacing w:val="0"/>
        <w:jc w:val="both"/>
        <w:textAlignment w:val="auto"/>
        <w:rPr>
          <w:rFonts w:ascii="Calibri" w:eastAsia="Calibri" w:hAnsi="Calibri"/>
          <w:kern w:val="0"/>
          <w:lang w:eastAsia="pl-PL"/>
        </w:rPr>
      </w:pPr>
      <w:r>
        <w:rPr>
          <w:rFonts w:ascii="Calibri" w:eastAsia="Calibri" w:hAnsi="Calibri"/>
          <w:kern w:val="0"/>
          <w:lang w:eastAsia="pl-PL"/>
        </w:rPr>
        <w:t>Wykonawca wraz</w:t>
      </w:r>
      <w:r w:rsidR="00E9154B" w:rsidRPr="00E9154B">
        <w:rPr>
          <w:rFonts w:ascii="Calibri" w:eastAsia="Calibri" w:hAnsi="Calibri"/>
          <w:kern w:val="0"/>
          <w:lang w:eastAsia="pl-PL"/>
        </w:rPr>
        <w:t xml:space="preserve"> z wnioskiem, o którym mowa w pkt 4</w:t>
      </w:r>
      <w:r w:rsidR="006400C5">
        <w:rPr>
          <w:rFonts w:ascii="Calibri" w:eastAsia="Calibri" w:hAnsi="Calibri"/>
          <w:kern w:val="0"/>
          <w:lang w:eastAsia="pl-PL"/>
        </w:rPr>
        <w:t>,</w:t>
      </w:r>
      <w:r w:rsidR="00E9154B" w:rsidRPr="00E9154B">
        <w:rPr>
          <w:rFonts w:ascii="Calibri" w:eastAsia="Calibri" w:hAnsi="Calibri"/>
          <w:kern w:val="0"/>
          <w:lang w:eastAsia="pl-PL"/>
        </w:rPr>
        <w:t xml:space="preserve"> jest zobowiązany przedłożyć </w:t>
      </w:r>
      <w:r>
        <w:rPr>
          <w:rFonts w:ascii="Calibri" w:eastAsia="Calibri" w:hAnsi="Calibri"/>
          <w:kern w:val="0"/>
          <w:lang w:eastAsia="pl-PL"/>
        </w:rPr>
        <w:t>Zamawiającemu</w:t>
      </w:r>
      <w:r w:rsidR="00E9154B" w:rsidRPr="00E9154B">
        <w:rPr>
          <w:rFonts w:ascii="Calibri" w:eastAsia="Calibri" w:hAnsi="Calibri"/>
          <w:kern w:val="0"/>
          <w:lang w:eastAsia="pl-PL"/>
        </w:rPr>
        <w:t xml:space="preserve"> pisemną kalkulację szczegółowo uzasadniającą zmianę cen materiałów </w:t>
      </w:r>
      <w:r w:rsidR="00E9154B" w:rsidRPr="00D476BD">
        <w:rPr>
          <w:rFonts w:ascii="Calibri" w:eastAsia="Calibri" w:hAnsi="Calibri"/>
          <w:kern w:val="0"/>
          <w:lang w:eastAsia="pl-PL"/>
        </w:rPr>
        <w:t xml:space="preserve">lub kosztów. Z uprawnienia tego może skorzystać także </w:t>
      </w:r>
      <w:r>
        <w:rPr>
          <w:rFonts w:ascii="Calibri" w:eastAsia="Calibri" w:hAnsi="Calibri"/>
          <w:kern w:val="0"/>
          <w:lang w:eastAsia="pl-PL"/>
        </w:rPr>
        <w:t>Zamawiający</w:t>
      </w:r>
      <w:r w:rsidR="00E9154B" w:rsidRPr="00D476BD">
        <w:rPr>
          <w:rFonts w:ascii="Calibri" w:eastAsia="Calibri" w:hAnsi="Calibri"/>
          <w:kern w:val="0"/>
          <w:lang w:eastAsia="pl-PL"/>
        </w:rPr>
        <w:t>;</w:t>
      </w:r>
    </w:p>
    <w:p w14:paraId="0B97AFAB" w14:textId="7EC6AB87" w:rsidR="00E9154B" w:rsidRPr="00D476BD" w:rsidRDefault="00E9154B" w:rsidP="00890781">
      <w:pPr>
        <w:pStyle w:val="Akapitzlist"/>
        <w:numPr>
          <w:ilvl w:val="0"/>
          <w:numId w:val="50"/>
        </w:numPr>
        <w:suppressAutoHyphens w:val="0"/>
        <w:autoSpaceDN/>
        <w:spacing w:after="120"/>
        <w:contextualSpacing w:val="0"/>
        <w:jc w:val="both"/>
        <w:textAlignment w:val="auto"/>
        <w:rPr>
          <w:rFonts w:ascii="Calibri" w:eastAsia="Calibri" w:hAnsi="Calibri"/>
          <w:kern w:val="0"/>
          <w:lang w:eastAsia="pl-PL"/>
        </w:rPr>
      </w:pPr>
      <w:r w:rsidRPr="00E9154B">
        <w:rPr>
          <w:rFonts w:ascii="Calibri" w:eastAsia="Calibri" w:hAnsi="Calibri"/>
          <w:kern w:val="0"/>
          <w:lang w:eastAsia="pl-PL"/>
        </w:rPr>
        <w:t xml:space="preserve">jeżeli </w:t>
      </w:r>
      <w:r w:rsidR="00D476BD">
        <w:rPr>
          <w:rFonts w:ascii="Calibri" w:eastAsia="Calibri" w:hAnsi="Calibri"/>
          <w:kern w:val="0"/>
          <w:lang w:eastAsia="pl-PL"/>
        </w:rPr>
        <w:t>Wykonawca</w:t>
      </w:r>
      <w:r w:rsidRPr="00E9154B">
        <w:rPr>
          <w:rFonts w:ascii="Calibri" w:eastAsia="Calibri" w:hAnsi="Calibri"/>
          <w:kern w:val="0"/>
          <w:lang w:eastAsia="pl-PL"/>
        </w:rPr>
        <w:t>, w terminie określonym w pkt 4 nie wystąpi do</w:t>
      </w:r>
      <w:r w:rsidR="00D476BD">
        <w:rPr>
          <w:rFonts w:ascii="Calibri" w:eastAsia="Calibri" w:hAnsi="Calibri"/>
          <w:kern w:val="0"/>
          <w:lang w:eastAsia="pl-PL"/>
        </w:rPr>
        <w:t xml:space="preserve"> Zamawiającego o </w:t>
      </w:r>
      <w:r w:rsidRPr="00E9154B">
        <w:rPr>
          <w:rFonts w:ascii="Calibri" w:eastAsia="Calibri" w:hAnsi="Calibri"/>
          <w:kern w:val="0"/>
          <w:lang w:eastAsia="pl-PL"/>
        </w:rPr>
        <w:t>zmianę wynagrodzenia</w:t>
      </w:r>
      <w:r w:rsidR="006400C5">
        <w:rPr>
          <w:rFonts w:ascii="Calibri" w:eastAsia="Calibri" w:hAnsi="Calibri"/>
          <w:kern w:val="0"/>
          <w:lang w:eastAsia="pl-PL"/>
        </w:rPr>
        <w:t>,</w:t>
      </w:r>
      <w:r w:rsidRPr="00E9154B">
        <w:rPr>
          <w:rFonts w:ascii="Calibri" w:eastAsia="Calibri" w:hAnsi="Calibri"/>
          <w:kern w:val="0"/>
          <w:lang w:eastAsia="pl-PL"/>
        </w:rPr>
        <w:t xml:space="preserve"> </w:t>
      </w:r>
      <w:r w:rsidR="00D476BD">
        <w:rPr>
          <w:rFonts w:ascii="Calibri" w:eastAsia="Calibri" w:hAnsi="Calibri"/>
          <w:kern w:val="0"/>
          <w:lang w:eastAsia="pl-PL"/>
        </w:rPr>
        <w:t>Zamawiający</w:t>
      </w:r>
      <w:r w:rsidRPr="00E9154B">
        <w:rPr>
          <w:rFonts w:ascii="Calibri" w:eastAsia="Calibri" w:hAnsi="Calibri"/>
          <w:kern w:val="0"/>
          <w:lang w:eastAsia="pl-PL"/>
        </w:rPr>
        <w:t xml:space="preserve"> uzna, że zmiany cen materiałów lub kosztów </w:t>
      </w:r>
      <w:r w:rsidRPr="00D476BD">
        <w:rPr>
          <w:rFonts w:ascii="Calibri" w:eastAsia="Calibri" w:hAnsi="Calibri"/>
          <w:kern w:val="0"/>
          <w:lang w:eastAsia="pl-PL"/>
        </w:rPr>
        <w:t xml:space="preserve">nie mają faktycznego wpływu na wynagrodzenie za wykonanie przedmiotu </w:t>
      </w:r>
      <w:r w:rsidR="00D476BD">
        <w:rPr>
          <w:rFonts w:ascii="Calibri" w:eastAsia="Calibri" w:hAnsi="Calibri"/>
          <w:kern w:val="0"/>
          <w:lang w:eastAsia="pl-PL"/>
        </w:rPr>
        <w:t>U</w:t>
      </w:r>
      <w:r w:rsidRPr="00D476BD">
        <w:rPr>
          <w:rFonts w:ascii="Calibri" w:eastAsia="Calibri" w:hAnsi="Calibri"/>
          <w:kern w:val="0"/>
          <w:lang w:eastAsia="pl-PL"/>
        </w:rPr>
        <w:t xml:space="preserve">mowy przez </w:t>
      </w:r>
      <w:r w:rsidR="00D476BD">
        <w:rPr>
          <w:rFonts w:ascii="Calibri" w:eastAsia="Calibri" w:hAnsi="Calibri"/>
          <w:kern w:val="0"/>
          <w:lang w:eastAsia="pl-PL"/>
        </w:rPr>
        <w:t>Wykonawcę</w:t>
      </w:r>
      <w:r w:rsidRPr="00D476BD">
        <w:rPr>
          <w:rFonts w:ascii="Calibri" w:eastAsia="Calibri" w:hAnsi="Calibri"/>
          <w:kern w:val="0"/>
          <w:lang w:eastAsia="pl-PL"/>
        </w:rPr>
        <w:t>;</w:t>
      </w:r>
    </w:p>
    <w:p w14:paraId="529E6B5F" w14:textId="02758535" w:rsidR="00E9154B" w:rsidRPr="0067500F" w:rsidRDefault="00D476BD" w:rsidP="00890781">
      <w:pPr>
        <w:pStyle w:val="Akapitzlist"/>
        <w:numPr>
          <w:ilvl w:val="0"/>
          <w:numId w:val="50"/>
        </w:numPr>
        <w:suppressAutoHyphens w:val="0"/>
        <w:autoSpaceDN/>
        <w:spacing w:after="120"/>
        <w:contextualSpacing w:val="0"/>
        <w:jc w:val="both"/>
        <w:textAlignment w:val="auto"/>
        <w:rPr>
          <w:rFonts w:ascii="Calibri" w:eastAsia="Calibri" w:hAnsi="Calibri"/>
          <w:kern w:val="0"/>
          <w:lang w:eastAsia="pl-PL"/>
        </w:rPr>
      </w:pPr>
      <w:r>
        <w:rPr>
          <w:rFonts w:ascii="Calibri" w:eastAsia="Calibri" w:hAnsi="Calibri"/>
          <w:kern w:val="0"/>
          <w:lang w:eastAsia="pl-PL"/>
        </w:rPr>
        <w:lastRenderedPageBreak/>
        <w:t>Zamawiający</w:t>
      </w:r>
      <w:r w:rsidR="00E9154B" w:rsidRPr="00E9154B">
        <w:rPr>
          <w:rFonts w:ascii="Calibri" w:eastAsia="Calibri" w:hAnsi="Calibri"/>
          <w:kern w:val="0"/>
          <w:lang w:eastAsia="pl-PL"/>
        </w:rPr>
        <w:t xml:space="preserve"> w terminie do 21 dni roboczych od daty otrzymania kompletnego wniosku </w:t>
      </w:r>
      <w:r w:rsidR="00E9154B" w:rsidRPr="0067500F">
        <w:rPr>
          <w:rFonts w:ascii="Calibri" w:eastAsia="Calibri" w:hAnsi="Calibri"/>
          <w:kern w:val="0"/>
          <w:lang w:eastAsia="pl-PL"/>
        </w:rPr>
        <w:t xml:space="preserve">od </w:t>
      </w:r>
      <w:r w:rsidR="0067500F">
        <w:rPr>
          <w:rFonts w:ascii="Calibri" w:eastAsia="Calibri" w:hAnsi="Calibri"/>
          <w:kern w:val="0"/>
          <w:lang w:eastAsia="pl-PL"/>
        </w:rPr>
        <w:t>Wykonawcy</w:t>
      </w:r>
      <w:r w:rsidR="00E9154B" w:rsidRPr="0067500F">
        <w:rPr>
          <w:rFonts w:ascii="Calibri" w:eastAsia="Calibri" w:hAnsi="Calibri"/>
          <w:kern w:val="0"/>
          <w:lang w:eastAsia="pl-PL"/>
        </w:rPr>
        <w:t xml:space="preserve">, rozpatrzy wniosek o zmianę </w:t>
      </w:r>
      <w:r w:rsidR="0067500F">
        <w:rPr>
          <w:rFonts w:ascii="Calibri" w:eastAsia="Calibri" w:hAnsi="Calibri"/>
          <w:kern w:val="0"/>
          <w:lang w:eastAsia="pl-PL"/>
        </w:rPr>
        <w:t>U</w:t>
      </w:r>
      <w:r w:rsidR="00E9154B" w:rsidRPr="0067500F">
        <w:rPr>
          <w:rFonts w:ascii="Calibri" w:eastAsia="Calibri" w:hAnsi="Calibri"/>
          <w:kern w:val="0"/>
          <w:lang w:eastAsia="pl-PL"/>
        </w:rPr>
        <w:t xml:space="preserve">mowy w zakresie określonym w pkt 2. </w:t>
      </w:r>
      <w:r w:rsidR="0067500F">
        <w:rPr>
          <w:rFonts w:ascii="Calibri" w:eastAsia="Calibri" w:hAnsi="Calibri"/>
          <w:kern w:val="0"/>
          <w:lang w:eastAsia="pl-PL"/>
        </w:rPr>
        <w:t>Zamawiający</w:t>
      </w:r>
      <w:r w:rsidR="00E9154B" w:rsidRPr="0067500F">
        <w:rPr>
          <w:rFonts w:ascii="Calibri" w:eastAsia="Calibri" w:hAnsi="Calibri"/>
          <w:kern w:val="0"/>
          <w:lang w:eastAsia="pl-PL"/>
        </w:rPr>
        <w:t xml:space="preserve"> uprawniony jest do: </w:t>
      </w:r>
    </w:p>
    <w:p w14:paraId="2289EF5C" w14:textId="37A31D88" w:rsidR="00E9154B" w:rsidRPr="0067500F" w:rsidRDefault="00E9154B" w:rsidP="00890781">
      <w:pPr>
        <w:pStyle w:val="Akapitzlist"/>
        <w:numPr>
          <w:ilvl w:val="0"/>
          <w:numId w:val="49"/>
        </w:numPr>
        <w:suppressAutoHyphens w:val="0"/>
        <w:autoSpaceDN/>
        <w:spacing w:after="120"/>
        <w:ind w:right="-1"/>
        <w:contextualSpacing w:val="0"/>
        <w:jc w:val="both"/>
        <w:textAlignment w:val="auto"/>
        <w:rPr>
          <w:rFonts w:ascii="Calibri" w:eastAsia="Calibri" w:hAnsi="Calibri"/>
          <w:kern w:val="0"/>
          <w:lang w:eastAsia="pl-PL"/>
        </w:rPr>
      </w:pPr>
      <w:r w:rsidRPr="0067500F">
        <w:rPr>
          <w:rFonts w:ascii="Calibri" w:eastAsia="Calibri" w:hAnsi="Calibri"/>
          <w:kern w:val="0"/>
          <w:lang w:eastAsia="pl-PL"/>
        </w:rPr>
        <w:t xml:space="preserve">dokonania zmiany </w:t>
      </w:r>
      <w:r w:rsidR="0067500F">
        <w:rPr>
          <w:rFonts w:ascii="Calibri" w:eastAsia="Calibri" w:hAnsi="Calibri"/>
          <w:kern w:val="0"/>
          <w:lang w:eastAsia="pl-PL"/>
        </w:rPr>
        <w:t>U</w:t>
      </w:r>
      <w:r w:rsidRPr="0067500F">
        <w:rPr>
          <w:rFonts w:ascii="Calibri" w:eastAsia="Calibri" w:hAnsi="Calibri"/>
          <w:kern w:val="0"/>
          <w:lang w:eastAsia="pl-PL"/>
        </w:rPr>
        <w:t>mowy w przypadku uznania zasadności złożonego wniosku, tj. jeżeli przedłożona kalkulacja potwierdzi</w:t>
      </w:r>
      <w:r w:rsidR="00F01910">
        <w:rPr>
          <w:rFonts w:ascii="Calibri" w:eastAsia="Calibri" w:hAnsi="Calibri"/>
          <w:kern w:val="0"/>
          <w:lang w:eastAsia="pl-PL"/>
        </w:rPr>
        <w:t>,</w:t>
      </w:r>
      <w:r w:rsidRPr="0067500F">
        <w:rPr>
          <w:rFonts w:ascii="Calibri" w:eastAsia="Calibri" w:hAnsi="Calibri"/>
          <w:kern w:val="0"/>
          <w:lang w:eastAsia="pl-PL"/>
        </w:rPr>
        <w:t xml:space="preserve"> że zmiany ceny materiałów i kosztów wpływają na wynagrodzenia za wykonanie przedmiotu </w:t>
      </w:r>
      <w:r w:rsidR="0067500F">
        <w:rPr>
          <w:rFonts w:ascii="Calibri" w:eastAsia="Calibri" w:hAnsi="Calibri"/>
          <w:kern w:val="0"/>
          <w:lang w:eastAsia="pl-PL"/>
        </w:rPr>
        <w:t>U</w:t>
      </w:r>
      <w:r w:rsidRPr="0067500F">
        <w:rPr>
          <w:rFonts w:ascii="Calibri" w:eastAsia="Calibri" w:hAnsi="Calibri"/>
          <w:kern w:val="0"/>
          <w:lang w:eastAsia="pl-PL"/>
        </w:rPr>
        <w:t>mowy,</w:t>
      </w:r>
    </w:p>
    <w:p w14:paraId="286E8B49" w14:textId="12D48968" w:rsidR="00E9154B" w:rsidRPr="0067500F" w:rsidRDefault="00E9154B" w:rsidP="00890781">
      <w:pPr>
        <w:pStyle w:val="Akapitzlist"/>
        <w:numPr>
          <w:ilvl w:val="0"/>
          <w:numId w:val="49"/>
        </w:numPr>
        <w:suppressAutoHyphens w:val="0"/>
        <w:autoSpaceDN/>
        <w:spacing w:after="120"/>
        <w:ind w:right="-1"/>
        <w:contextualSpacing w:val="0"/>
        <w:jc w:val="both"/>
        <w:textAlignment w:val="auto"/>
        <w:rPr>
          <w:rFonts w:ascii="Calibri" w:eastAsia="Calibri" w:hAnsi="Calibri"/>
          <w:kern w:val="0"/>
          <w:lang w:eastAsia="pl-PL"/>
        </w:rPr>
      </w:pPr>
      <w:r w:rsidRPr="00E9154B">
        <w:rPr>
          <w:rFonts w:ascii="Calibri" w:eastAsia="Calibri" w:hAnsi="Calibri"/>
          <w:kern w:val="0"/>
          <w:lang w:eastAsia="pl-PL"/>
        </w:rPr>
        <w:t xml:space="preserve">niewyrażenia zgody na dokonanie zmiany </w:t>
      </w:r>
      <w:r w:rsidR="0067500F">
        <w:rPr>
          <w:rFonts w:ascii="Calibri" w:eastAsia="Calibri" w:hAnsi="Calibri"/>
          <w:kern w:val="0"/>
          <w:lang w:eastAsia="pl-PL"/>
        </w:rPr>
        <w:t>U</w:t>
      </w:r>
      <w:r w:rsidRPr="00E9154B">
        <w:rPr>
          <w:rFonts w:ascii="Calibri" w:eastAsia="Calibri" w:hAnsi="Calibri"/>
          <w:kern w:val="0"/>
          <w:lang w:eastAsia="pl-PL"/>
        </w:rPr>
        <w:t xml:space="preserve">mowy w przypadku uznania braku zasadności złożonego wniosku, tj. jeżeli przedłożona kalkulacja nie potwierdzi, </w:t>
      </w:r>
      <w:r w:rsidRPr="0067500F">
        <w:rPr>
          <w:rFonts w:ascii="Calibri" w:eastAsia="Calibri" w:hAnsi="Calibri"/>
          <w:kern w:val="0"/>
          <w:lang w:eastAsia="pl-PL"/>
        </w:rPr>
        <w:t xml:space="preserve">że zmiany ceny materiałów i kosztów wpływają na wynagrodzenia za wykonanie przedmiotu </w:t>
      </w:r>
      <w:r w:rsidR="0067500F">
        <w:rPr>
          <w:rFonts w:ascii="Calibri" w:eastAsia="Calibri" w:hAnsi="Calibri"/>
          <w:kern w:val="0"/>
          <w:lang w:eastAsia="pl-PL"/>
        </w:rPr>
        <w:t>U</w:t>
      </w:r>
      <w:r w:rsidRPr="0067500F">
        <w:rPr>
          <w:rFonts w:ascii="Calibri" w:eastAsia="Calibri" w:hAnsi="Calibri"/>
          <w:kern w:val="0"/>
          <w:lang w:eastAsia="pl-PL"/>
        </w:rPr>
        <w:t xml:space="preserve">mowy. O swoim stanowisku </w:t>
      </w:r>
      <w:r w:rsidR="0067500F">
        <w:rPr>
          <w:rFonts w:ascii="Calibri" w:eastAsia="Calibri" w:hAnsi="Calibri"/>
          <w:kern w:val="0"/>
          <w:lang w:eastAsia="pl-PL"/>
        </w:rPr>
        <w:t>Zamawiający</w:t>
      </w:r>
      <w:r w:rsidRPr="0067500F">
        <w:rPr>
          <w:rFonts w:ascii="Calibri" w:eastAsia="Calibri" w:hAnsi="Calibri"/>
          <w:kern w:val="0"/>
          <w:lang w:eastAsia="pl-PL"/>
        </w:rPr>
        <w:t xml:space="preserve"> pisemnie powiadomi </w:t>
      </w:r>
      <w:r w:rsidR="0067500F">
        <w:rPr>
          <w:rFonts w:ascii="Calibri" w:eastAsia="Calibri" w:hAnsi="Calibri"/>
          <w:kern w:val="0"/>
          <w:lang w:eastAsia="pl-PL"/>
        </w:rPr>
        <w:t>Wykonawcę</w:t>
      </w:r>
      <w:r w:rsidRPr="0067500F">
        <w:rPr>
          <w:rFonts w:ascii="Calibri" w:eastAsia="Calibri" w:hAnsi="Calibri"/>
          <w:kern w:val="0"/>
          <w:lang w:eastAsia="pl-PL"/>
        </w:rPr>
        <w:t>;</w:t>
      </w:r>
    </w:p>
    <w:p w14:paraId="0AA985A9" w14:textId="34D3AA03" w:rsidR="00E9154B" w:rsidRPr="0067500F" w:rsidRDefault="00E9154B" w:rsidP="00890781">
      <w:pPr>
        <w:pStyle w:val="Akapitzlist"/>
        <w:numPr>
          <w:ilvl w:val="0"/>
          <w:numId w:val="50"/>
        </w:numPr>
        <w:suppressAutoHyphens w:val="0"/>
        <w:autoSpaceDN/>
        <w:spacing w:after="120"/>
        <w:contextualSpacing w:val="0"/>
        <w:jc w:val="both"/>
        <w:textAlignment w:val="auto"/>
        <w:rPr>
          <w:rFonts w:ascii="Calibri" w:eastAsia="Calibri" w:hAnsi="Calibri"/>
          <w:kern w:val="0"/>
          <w:lang w:eastAsia="pl-PL"/>
        </w:rPr>
      </w:pPr>
      <w:r w:rsidRPr="00E9154B">
        <w:rPr>
          <w:rFonts w:ascii="Calibri" w:eastAsia="Calibri" w:hAnsi="Calibri"/>
          <w:kern w:val="0"/>
          <w:lang w:eastAsia="pl-PL"/>
        </w:rPr>
        <w:t>w przypadku, o którym mowa w pkt 7 lit. b)</w:t>
      </w:r>
      <w:r w:rsidR="0099292F">
        <w:rPr>
          <w:rFonts w:ascii="Calibri" w:eastAsia="Calibri" w:hAnsi="Calibri"/>
          <w:kern w:val="0"/>
          <w:lang w:eastAsia="pl-PL"/>
        </w:rPr>
        <w:t>,</w:t>
      </w:r>
      <w:r w:rsidRPr="00E9154B">
        <w:rPr>
          <w:rFonts w:ascii="Calibri" w:eastAsia="Calibri" w:hAnsi="Calibri"/>
          <w:kern w:val="0"/>
          <w:lang w:eastAsia="pl-PL"/>
        </w:rPr>
        <w:t xml:space="preserve"> </w:t>
      </w:r>
      <w:r w:rsidR="0067500F">
        <w:rPr>
          <w:rFonts w:ascii="Calibri" w:eastAsia="Calibri" w:hAnsi="Calibri"/>
          <w:kern w:val="0"/>
          <w:lang w:eastAsia="pl-PL"/>
        </w:rPr>
        <w:t>Wykonawca</w:t>
      </w:r>
      <w:r w:rsidRPr="00E9154B">
        <w:rPr>
          <w:rFonts w:ascii="Calibri" w:eastAsia="Calibri" w:hAnsi="Calibri"/>
          <w:kern w:val="0"/>
          <w:lang w:eastAsia="pl-PL"/>
        </w:rPr>
        <w:t xml:space="preserve"> w terminie 21 dni ponownie może przedstawić kalkulację uzasadniająca zmianę wynagrodzenia z uwzględnieniem uwag </w:t>
      </w:r>
      <w:r w:rsidR="0067500F">
        <w:rPr>
          <w:rFonts w:ascii="Calibri" w:eastAsia="Calibri" w:hAnsi="Calibri"/>
          <w:kern w:val="0"/>
          <w:lang w:eastAsia="pl-PL"/>
        </w:rPr>
        <w:t>Zamawiającego</w:t>
      </w:r>
      <w:r w:rsidRPr="00E9154B">
        <w:rPr>
          <w:rFonts w:ascii="Calibri" w:eastAsia="Calibri" w:hAnsi="Calibri"/>
          <w:kern w:val="0"/>
          <w:lang w:eastAsia="pl-PL"/>
        </w:rPr>
        <w:t xml:space="preserve">. </w:t>
      </w:r>
      <w:r w:rsidR="0067500F">
        <w:rPr>
          <w:rFonts w:ascii="Calibri" w:eastAsia="Calibri" w:hAnsi="Calibri"/>
          <w:kern w:val="0"/>
          <w:lang w:eastAsia="pl-PL"/>
        </w:rPr>
        <w:t>Zamawiający</w:t>
      </w:r>
      <w:r w:rsidRPr="00E9154B">
        <w:rPr>
          <w:rFonts w:ascii="Calibri" w:eastAsia="Calibri" w:hAnsi="Calibri"/>
          <w:kern w:val="0"/>
          <w:lang w:eastAsia="pl-PL"/>
        </w:rPr>
        <w:t xml:space="preserve"> ponownie do</w:t>
      </w:r>
      <w:r w:rsidR="0067500F">
        <w:rPr>
          <w:rFonts w:ascii="Calibri" w:eastAsia="Calibri" w:hAnsi="Calibri"/>
          <w:kern w:val="0"/>
          <w:lang w:eastAsia="pl-PL"/>
        </w:rPr>
        <w:t xml:space="preserve">kona analizy nowej kalkulacji </w:t>
      </w:r>
      <w:r w:rsidR="0067500F" w:rsidRPr="0067500F">
        <w:t>w</w:t>
      </w:r>
      <w:r w:rsidR="0067500F">
        <w:t> </w:t>
      </w:r>
      <w:r w:rsidRPr="0067500F">
        <w:rPr>
          <w:lang w:eastAsia="pl-PL"/>
        </w:rPr>
        <w:t>terminie</w:t>
      </w:r>
      <w:r w:rsidRPr="00E9154B">
        <w:rPr>
          <w:rFonts w:ascii="Calibri" w:eastAsia="Calibri" w:hAnsi="Calibri"/>
          <w:kern w:val="0"/>
          <w:lang w:eastAsia="pl-PL"/>
        </w:rPr>
        <w:t xml:space="preserve"> </w:t>
      </w:r>
      <w:r w:rsidRPr="0067500F">
        <w:rPr>
          <w:rFonts w:ascii="Calibri" w:eastAsia="Calibri" w:hAnsi="Calibri"/>
          <w:kern w:val="0"/>
          <w:lang w:eastAsia="pl-PL"/>
        </w:rPr>
        <w:t xml:space="preserve">nie dłuższym niż 21 dni od dnia jej otrzymania. </w:t>
      </w:r>
      <w:r w:rsidR="0067500F">
        <w:rPr>
          <w:rFonts w:ascii="Calibri" w:eastAsia="Calibri" w:hAnsi="Calibri"/>
          <w:kern w:val="0"/>
          <w:lang w:eastAsia="pl-PL"/>
        </w:rPr>
        <w:t>Zamawiający</w:t>
      </w:r>
      <w:r w:rsidRPr="0067500F">
        <w:rPr>
          <w:rFonts w:ascii="Calibri" w:eastAsia="Calibri" w:hAnsi="Calibri"/>
          <w:kern w:val="0"/>
          <w:lang w:eastAsia="pl-PL"/>
        </w:rPr>
        <w:t xml:space="preserve"> uprawniony jest do czynności określonych w pkt 7 lit a i b;</w:t>
      </w:r>
    </w:p>
    <w:p w14:paraId="247948D0" w14:textId="4FE94072" w:rsidR="00E9154B" w:rsidRPr="00E9154B" w:rsidRDefault="00E9154B" w:rsidP="00890781">
      <w:pPr>
        <w:pStyle w:val="Akapitzlist"/>
        <w:numPr>
          <w:ilvl w:val="0"/>
          <w:numId w:val="50"/>
        </w:numPr>
        <w:suppressAutoHyphens w:val="0"/>
        <w:autoSpaceDN/>
        <w:spacing w:after="120"/>
        <w:contextualSpacing w:val="0"/>
        <w:jc w:val="both"/>
        <w:textAlignment w:val="auto"/>
        <w:rPr>
          <w:rFonts w:ascii="Calibri" w:eastAsia="Calibri" w:hAnsi="Calibri"/>
          <w:kern w:val="0"/>
          <w:lang w:eastAsia="pl-PL"/>
        </w:rPr>
      </w:pPr>
      <w:r w:rsidRPr="00E9154B">
        <w:rPr>
          <w:rFonts w:ascii="Calibri" w:eastAsia="Calibri" w:hAnsi="Calibri"/>
          <w:kern w:val="0"/>
          <w:lang w:eastAsia="pl-PL"/>
        </w:rPr>
        <w:t xml:space="preserve">zmiana wynagrodzenia wchodzi w życie z dniem zawarcia pisemnego aneksu do </w:t>
      </w:r>
      <w:r w:rsidR="0067500F">
        <w:rPr>
          <w:rFonts w:ascii="Calibri" w:eastAsia="Calibri" w:hAnsi="Calibri"/>
          <w:kern w:val="0"/>
          <w:lang w:eastAsia="pl-PL"/>
        </w:rPr>
        <w:t>U</w:t>
      </w:r>
      <w:r w:rsidRPr="00E9154B">
        <w:rPr>
          <w:rFonts w:ascii="Calibri" w:eastAsia="Calibri" w:hAnsi="Calibri"/>
          <w:kern w:val="0"/>
          <w:lang w:eastAsia="pl-PL"/>
        </w:rPr>
        <w:t xml:space="preserve">mowy, nastąpi od daty wprowadzenia zmiany w </w:t>
      </w:r>
      <w:r w:rsidR="0067500F">
        <w:rPr>
          <w:rFonts w:ascii="Calibri" w:eastAsia="Calibri" w:hAnsi="Calibri"/>
          <w:kern w:val="0"/>
          <w:lang w:eastAsia="pl-PL"/>
        </w:rPr>
        <w:t>U</w:t>
      </w:r>
      <w:r w:rsidRPr="00E9154B">
        <w:rPr>
          <w:rFonts w:ascii="Calibri" w:eastAsia="Calibri" w:hAnsi="Calibri"/>
          <w:kern w:val="0"/>
          <w:lang w:eastAsia="pl-PL"/>
        </w:rPr>
        <w:t xml:space="preserve">mowie i dotyczy wyłącznie niezrealizowanej części </w:t>
      </w:r>
      <w:r w:rsidR="0067500F">
        <w:rPr>
          <w:rFonts w:ascii="Calibri" w:eastAsia="Calibri" w:hAnsi="Calibri"/>
          <w:kern w:val="0"/>
          <w:lang w:eastAsia="pl-PL"/>
        </w:rPr>
        <w:t>U</w:t>
      </w:r>
      <w:r w:rsidRPr="00E9154B">
        <w:rPr>
          <w:rFonts w:ascii="Calibri" w:eastAsia="Calibri" w:hAnsi="Calibri"/>
          <w:kern w:val="0"/>
          <w:lang w:eastAsia="pl-PL"/>
        </w:rPr>
        <w:t>mowy;</w:t>
      </w:r>
    </w:p>
    <w:p w14:paraId="5BEB11AD" w14:textId="04D8F7B4" w:rsidR="00E9154B" w:rsidRPr="00E9154B" w:rsidRDefault="0067500F" w:rsidP="00890781">
      <w:pPr>
        <w:pStyle w:val="Akapitzlist"/>
        <w:numPr>
          <w:ilvl w:val="0"/>
          <w:numId w:val="50"/>
        </w:numPr>
        <w:suppressAutoHyphens w:val="0"/>
        <w:autoSpaceDN/>
        <w:spacing w:after="120"/>
        <w:contextualSpacing w:val="0"/>
        <w:jc w:val="both"/>
        <w:textAlignment w:val="auto"/>
        <w:rPr>
          <w:rFonts w:ascii="Calibri" w:eastAsia="Calibri" w:hAnsi="Calibri"/>
          <w:kern w:val="0"/>
          <w:lang w:eastAsia="pl-PL"/>
        </w:rPr>
      </w:pPr>
      <w:r>
        <w:rPr>
          <w:rFonts w:ascii="Calibri" w:eastAsia="Calibri" w:hAnsi="Calibri"/>
          <w:kern w:val="0"/>
          <w:lang w:eastAsia="pl-PL"/>
        </w:rPr>
        <w:t>Zamawiający</w:t>
      </w:r>
      <w:r w:rsidR="00E9154B" w:rsidRPr="00E9154B">
        <w:rPr>
          <w:rFonts w:ascii="Calibri" w:eastAsia="Calibri" w:hAnsi="Calibri"/>
          <w:kern w:val="0"/>
          <w:lang w:eastAsia="pl-PL"/>
        </w:rPr>
        <w:t xml:space="preserve"> wskazuje, że maksymalna wartość zmiany wynagrodzenia to 10% </w:t>
      </w:r>
      <w:r w:rsidRPr="0067500F">
        <w:rPr>
          <w:rFonts w:ascii="Calibri" w:eastAsia="Calibri" w:hAnsi="Calibri"/>
          <w:kern w:val="0"/>
          <w:lang w:eastAsia="pl-PL"/>
        </w:rPr>
        <w:t>całkowitej wartości ofertowej przedmiotu Umowy</w:t>
      </w:r>
      <w:r>
        <w:rPr>
          <w:rFonts w:ascii="Calibri" w:eastAsia="Calibri" w:hAnsi="Calibri"/>
          <w:kern w:val="0"/>
          <w:lang w:eastAsia="pl-PL"/>
        </w:rPr>
        <w:t>,</w:t>
      </w:r>
      <w:r w:rsidR="00E9154B" w:rsidRPr="00E9154B">
        <w:rPr>
          <w:rFonts w:ascii="Calibri" w:eastAsia="Calibri" w:hAnsi="Calibri"/>
          <w:kern w:val="0"/>
          <w:lang w:eastAsia="pl-PL"/>
        </w:rPr>
        <w:t xml:space="preserve"> o której mowa w § </w:t>
      </w:r>
      <w:r>
        <w:rPr>
          <w:rFonts w:ascii="Calibri" w:eastAsia="Calibri" w:hAnsi="Calibri"/>
          <w:kern w:val="0"/>
          <w:lang w:eastAsia="pl-PL"/>
        </w:rPr>
        <w:t>4</w:t>
      </w:r>
      <w:r w:rsidR="00E9154B" w:rsidRPr="00E9154B">
        <w:rPr>
          <w:rFonts w:ascii="Calibri" w:eastAsia="Calibri" w:hAnsi="Calibri"/>
          <w:kern w:val="0"/>
          <w:lang w:eastAsia="pl-PL"/>
        </w:rPr>
        <w:t xml:space="preserve"> ust. 1;</w:t>
      </w:r>
    </w:p>
    <w:p w14:paraId="23143234" w14:textId="5D7FD375" w:rsidR="00E9154B" w:rsidRPr="0067500F" w:rsidRDefault="00E9154B" w:rsidP="00890781">
      <w:pPr>
        <w:pStyle w:val="Akapitzlist"/>
        <w:numPr>
          <w:ilvl w:val="0"/>
          <w:numId w:val="50"/>
        </w:numPr>
        <w:suppressAutoHyphens w:val="0"/>
        <w:autoSpaceDN/>
        <w:spacing w:after="120"/>
        <w:contextualSpacing w:val="0"/>
        <w:jc w:val="both"/>
        <w:textAlignment w:val="auto"/>
        <w:rPr>
          <w:rFonts w:ascii="Calibri" w:eastAsia="Calibri" w:hAnsi="Calibri"/>
          <w:kern w:val="0"/>
          <w:lang w:eastAsia="pl-PL"/>
        </w:rPr>
      </w:pPr>
      <w:r w:rsidRPr="00E9154B">
        <w:rPr>
          <w:rFonts w:ascii="Calibri" w:eastAsia="Calibri" w:hAnsi="Calibri"/>
          <w:kern w:val="0"/>
          <w:lang w:eastAsia="pl-PL"/>
        </w:rPr>
        <w:t xml:space="preserve">w przypadku zmiany wysokości należnego </w:t>
      </w:r>
      <w:r w:rsidR="0067500F">
        <w:rPr>
          <w:rFonts w:ascii="Calibri" w:eastAsia="Calibri" w:hAnsi="Calibri"/>
          <w:kern w:val="0"/>
          <w:lang w:eastAsia="pl-PL"/>
        </w:rPr>
        <w:t>Wykonawcy</w:t>
      </w:r>
      <w:r w:rsidRPr="00E9154B">
        <w:rPr>
          <w:rFonts w:ascii="Calibri" w:eastAsia="Calibri" w:hAnsi="Calibri"/>
          <w:kern w:val="0"/>
          <w:lang w:eastAsia="pl-PL"/>
        </w:rPr>
        <w:t xml:space="preserve"> wynagrodzenia w związku </w:t>
      </w:r>
      <w:r w:rsidRPr="0067500F">
        <w:rPr>
          <w:rFonts w:ascii="Calibri" w:eastAsia="Calibri" w:hAnsi="Calibri"/>
          <w:kern w:val="0"/>
          <w:lang w:eastAsia="pl-PL"/>
        </w:rPr>
        <w:t xml:space="preserve">ze zmianą cen materiałów lub kosztów związanych z realizacją </w:t>
      </w:r>
      <w:r w:rsidR="0067500F">
        <w:rPr>
          <w:rFonts w:ascii="Calibri" w:eastAsia="Calibri" w:hAnsi="Calibri"/>
          <w:kern w:val="0"/>
          <w:lang w:eastAsia="pl-PL"/>
        </w:rPr>
        <w:t>U</w:t>
      </w:r>
      <w:r w:rsidRPr="0067500F">
        <w:rPr>
          <w:rFonts w:ascii="Calibri" w:eastAsia="Calibri" w:hAnsi="Calibri"/>
          <w:kern w:val="0"/>
          <w:lang w:eastAsia="pl-PL"/>
        </w:rPr>
        <w:t xml:space="preserve">mowy, </w:t>
      </w:r>
      <w:r w:rsidR="0067500F">
        <w:rPr>
          <w:rFonts w:ascii="Calibri" w:eastAsia="Calibri" w:hAnsi="Calibri"/>
          <w:kern w:val="0"/>
          <w:lang w:eastAsia="pl-PL"/>
        </w:rPr>
        <w:t>Wykonawca</w:t>
      </w:r>
      <w:r w:rsidRPr="0067500F">
        <w:rPr>
          <w:rFonts w:ascii="Calibri" w:eastAsia="Calibri" w:hAnsi="Calibri"/>
          <w:kern w:val="0"/>
          <w:lang w:eastAsia="pl-PL"/>
        </w:rPr>
        <w:t xml:space="preserve"> niezwłocznie dokona zmiany wynagrodzenia podwykonawcy na zasadach i w trybie określonym w </w:t>
      </w:r>
      <w:r w:rsidR="0067500F">
        <w:rPr>
          <w:rFonts w:ascii="Calibri" w:eastAsia="Calibri" w:hAnsi="Calibri"/>
          <w:kern w:val="0"/>
          <w:lang w:eastAsia="pl-PL"/>
        </w:rPr>
        <w:t>niniejszym paragrafie</w:t>
      </w:r>
      <w:r w:rsidR="003F3415" w:rsidRPr="003F3415">
        <w:t xml:space="preserve"> </w:t>
      </w:r>
      <w:r w:rsidR="003F3415" w:rsidRPr="003F3415">
        <w:rPr>
          <w:rFonts w:ascii="Calibri" w:eastAsia="Calibri" w:hAnsi="Calibri"/>
          <w:kern w:val="0"/>
          <w:lang w:eastAsia="pl-PL"/>
        </w:rPr>
        <w:t>pod rygorem zapłaty kary umownej, o której mowa w § 10 ust. 6</w:t>
      </w:r>
      <w:r w:rsidR="0067500F">
        <w:rPr>
          <w:rFonts w:ascii="Calibri" w:eastAsia="Calibri" w:hAnsi="Calibri"/>
          <w:kern w:val="0"/>
          <w:lang w:eastAsia="pl-PL"/>
        </w:rPr>
        <w:t>.</w:t>
      </w:r>
      <w:r w:rsidRPr="0067500F">
        <w:rPr>
          <w:rFonts w:ascii="Calibri" w:eastAsia="Calibri" w:hAnsi="Calibri"/>
          <w:kern w:val="0"/>
          <w:lang w:eastAsia="pl-PL"/>
        </w:rPr>
        <w:t xml:space="preserve"> </w:t>
      </w:r>
    </w:p>
    <w:bookmarkEnd w:id="0"/>
    <w:bookmarkEnd w:id="1"/>
    <w:p w14:paraId="0F6DD0BE" w14:textId="77777777" w:rsidR="00EB2B9F" w:rsidRPr="007A29AF" w:rsidRDefault="005753EB" w:rsidP="00890781">
      <w:pPr>
        <w:pStyle w:val="Textbody"/>
        <w:jc w:val="center"/>
        <w:rPr>
          <w:rFonts w:asciiTheme="minorHAnsi" w:hAnsiTheme="minorHAnsi" w:cstheme="minorHAnsi"/>
          <w:b/>
        </w:rPr>
      </w:pPr>
      <w:r w:rsidRPr="007A29AF">
        <w:rPr>
          <w:rFonts w:asciiTheme="minorHAnsi" w:hAnsiTheme="minorHAnsi" w:cstheme="minorHAnsi"/>
          <w:b/>
        </w:rPr>
        <w:t>§ 7</w:t>
      </w:r>
    </w:p>
    <w:p w14:paraId="02EDC5A5" w14:textId="77777777" w:rsidR="00EB2B9F" w:rsidRPr="007A29AF" w:rsidRDefault="005753EB" w:rsidP="005753EB">
      <w:pPr>
        <w:pStyle w:val="Textbody"/>
        <w:jc w:val="center"/>
        <w:rPr>
          <w:rFonts w:asciiTheme="minorHAnsi" w:hAnsiTheme="minorHAnsi" w:cstheme="minorHAnsi"/>
          <w:b/>
        </w:rPr>
      </w:pPr>
      <w:r w:rsidRPr="007A29AF">
        <w:rPr>
          <w:rFonts w:ascii="Calibri" w:eastAsia="Times New Roman" w:hAnsi="Calibri" w:cs="Calibri"/>
          <w:b/>
          <w:kern w:val="2"/>
          <w:lang w:eastAsia="pl-PL" w:bidi="ar-SA"/>
        </w:rPr>
        <w:t>Inne zmia</w:t>
      </w:r>
      <w:r w:rsidR="00AC634C" w:rsidRPr="007A29AF">
        <w:rPr>
          <w:rFonts w:ascii="Calibri" w:eastAsia="Times New Roman" w:hAnsi="Calibri" w:cs="Calibri"/>
          <w:b/>
          <w:kern w:val="2"/>
          <w:lang w:eastAsia="pl-PL" w:bidi="ar-SA"/>
        </w:rPr>
        <w:t>ny U</w:t>
      </w:r>
      <w:r w:rsidRPr="007A29AF">
        <w:rPr>
          <w:rFonts w:ascii="Calibri" w:eastAsia="Times New Roman" w:hAnsi="Calibri" w:cs="Calibri"/>
          <w:b/>
          <w:kern w:val="2"/>
          <w:lang w:eastAsia="pl-PL" w:bidi="ar-SA"/>
        </w:rPr>
        <w:t>mowy</w:t>
      </w:r>
    </w:p>
    <w:p w14:paraId="76C3FC64" w14:textId="77777777" w:rsidR="00594B70" w:rsidRPr="007A29AF" w:rsidRDefault="00594B70" w:rsidP="00594B70">
      <w:pPr>
        <w:widowControl w:val="0"/>
        <w:numPr>
          <w:ilvl w:val="0"/>
          <w:numId w:val="42"/>
        </w:numPr>
        <w:tabs>
          <w:tab w:val="left" w:pos="-2127"/>
        </w:tabs>
        <w:suppressAutoHyphens w:val="0"/>
        <w:autoSpaceDN/>
        <w:spacing w:after="120"/>
        <w:jc w:val="both"/>
        <w:textAlignment w:val="auto"/>
        <w:rPr>
          <w:rFonts w:ascii="Calibri" w:eastAsia="Times New Roman" w:hAnsi="Calibri"/>
          <w:kern w:val="2"/>
          <w:lang w:eastAsia="pl-PL"/>
        </w:rPr>
      </w:pPr>
      <w:r w:rsidRPr="007A29AF">
        <w:rPr>
          <w:rFonts w:ascii="Calibri" w:eastAsia="Times New Roman" w:hAnsi="Calibri"/>
          <w:kern w:val="2"/>
          <w:lang w:eastAsia="pl-PL"/>
        </w:rPr>
        <w:t xml:space="preserve">Inne istotne zmiany Umowy są dopuszczalne, gdy nastąpi siła wyższa – wydarzenie </w:t>
      </w:r>
      <w:r w:rsidRPr="007A29AF">
        <w:rPr>
          <w:rFonts w:ascii="Calibri" w:eastAsia="Times New Roman" w:hAnsi="Calibri"/>
          <w:kern w:val="2"/>
          <w:lang w:eastAsia="pl-PL"/>
        </w:rPr>
        <w:br/>
        <w:t xml:space="preserve">lub okoliczność o charakterze nadzwyczajnym, na którą Wykonawca ani Zamawiający </w:t>
      </w:r>
      <w:r w:rsidRPr="007A29AF">
        <w:rPr>
          <w:rFonts w:ascii="Calibri" w:eastAsia="Times New Roman" w:hAnsi="Calibri"/>
          <w:kern w:val="2"/>
          <w:lang w:eastAsia="pl-PL"/>
        </w:rPr>
        <w:br/>
        <w:t xml:space="preserve">nie mają wpływu; wystąpieniu której Wykonawca ani Zamawiający, działając racjonalnie, </w:t>
      </w:r>
      <w:r w:rsidRPr="007A29AF">
        <w:rPr>
          <w:rFonts w:ascii="Calibri" w:eastAsia="Times New Roman" w:hAnsi="Calibri"/>
          <w:kern w:val="2"/>
          <w:lang w:eastAsia="pl-PL"/>
        </w:rPr>
        <w:br/>
        <w:t xml:space="preserve">nie mogli zapobiec przed zawarciem Umowy; której, w przypadku jej wystąpienia, </w:t>
      </w:r>
      <w:r w:rsidRPr="007A29AF">
        <w:rPr>
          <w:rFonts w:ascii="Calibri" w:eastAsia="Times New Roman" w:hAnsi="Calibri"/>
          <w:kern w:val="2"/>
          <w:lang w:eastAsia="pl-PL"/>
        </w:rPr>
        <w:br/>
        <w:t xml:space="preserve">Wykonawca ani Zamawiający, działając racjonalnie, nie mogli uniknąć lub jej przezwyciężyć; oraz która nie może być zasadniczo przypisana Wykonawcy ani Zamawiającemu </w:t>
      </w:r>
      <w:r w:rsidRPr="007A29AF">
        <w:rPr>
          <w:rFonts w:ascii="Calibri" w:eastAsia="Times New Roman" w:hAnsi="Calibri"/>
          <w:kern w:val="2"/>
          <w:lang w:eastAsia="pl-PL"/>
        </w:rPr>
        <w:br/>
        <w:t>(m.in.: powodzie, pożary, wyładowania elektryczne w czasie burzy powodujące uszkodzenia ważnych urządzeń, działania wojenne, zamieszki krajowe, rewolty, epidemie, zarazy, stany nadzwyczajne, wywłaszczenie, embargo informacyjne lub towarowe itp.);</w:t>
      </w:r>
    </w:p>
    <w:p w14:paraId="57B68409" w14:textId="372E1779" w:rsidR="00594B70" w:rsidRPr="007A29AF" w:rsidRDefault="00594B70" w:rsidP="00594B70">
      <w:pPr>
        <w:widowControl w:val="0"/>
        <w:numPr>
          <w:ilvl w:val="0"/>
          <w:numId w:val="44"/>
        </w:numPr>
        <w:tabs>
          <w:tab w:val="left" w:pos="-2127"/>
        </w:tabs>
        <w:suppressAutoHyphens w:val="0"/>
        <w:autoSpaceDN/>
        <w:spacing w:after="120"/>
        <w:jc w:val="both"/>
        <w:textAlignment w:val="auto"/>
        <w:rPr>
          <w:rFonts w:ascii="Calibri" w:eastAsia="Times New Roman" w:hAnsi="Calibri"/>
          <w:kern w:val="2"/>
          <w:lang w:eastAsia="pl-PL"/>
        </w:rPr>
      </w:pPr>
      <w:r w:rsidRPr="007A29AF">
        <w:rPr>
          <w:rFonts w:ascii="Calibri" w:eastAsia="Times New Roman" w:hAnsi="Calibri"/>
          <w:kern w:val="2"/>
          <w:lang w:eastAsia="pl-PL"/>
        </w:rPr>
        <w:t xml:space="preserve">w przypadku zaistnienia siły wyższej Strona, której taka okoliczność uniemożliwia </w:t>
      </w:r>
      <w:r w:rsidRPr="007A29AF">
        <w:rPr>
          <w:rFonts w:ascii="Calibri" w:eastAsia="Times New Roman" w:hAnsi="Calibri"/>
          <w:kern w:val="2"/>
          <w:lang w:eastAsia="pl-PL"/>
        </w:rPr>
        <w:br/>
        <w:t xml:space="preserve">lub utrudnia prawidłowe wywiązanie się z jej zobowiązań, o ile to będzie możliwe, niezwłocznie, nie później jednak niż w ciągu 7 dni, powiadomi w formie pisemnej drugą Stronę o takich okolicznościach i ich przyczynie. Jeżeli druga Strona </w:t>
      </w:r>
      <w:r w:rsidRPr="007A29AF">
        <w:rPr>
          <w:rFonts w:ascii="Calibri" w:eastAsia="Times New Roman" w:hAnsi="Calibri"/>
          <w:kern w:val="2"/>
          <w:lang w:eastAsia="pl-PL"/>
        </w:rPr>
        <w:br/>
      </w:r>
      <w:r w:rsidRPr="007A29AF">
        <w:rPr>
          <w:rFonts w:ascii="Calibri" w:eastAsia="Times New Roman" w:hAnsi="Calibri"/>
          <w:kern w:val="2"/>
          <w:lang w:eastAsia="pl-PL"/>
        </w:rPr>
        <w:lastRenderedPageBreak/>
        <w:t xml:space="preserve">nie zdecyduje inaczej, Strona zgłaszająca okoliczności powinna kontynuować </w:t>
      </w:r>
      <w:r w:rsidRPr="007A29AF">
        <w:rPr>
          <w:rFonts w:ascii="Calibri" w:eastAsia="Times New Roman" w:hAnsi="Calibri"/>
          <w:kern w:val="2"/>
          <w:lang w:eastAsia="pl-PL"/>
        </w:rPr>
        <w:br/>
        <w:t xml:space="preserve">realizację swoich zobowiązań wynikających z Umowy w takim zakresie, </w:t>
      </w:r>
      <w:r w:rsidRPr="007A29AF">
        <w:rPr>
          <w:rFonts w:ascii="Calibri" w:eastAsia="Times New Roman" w:hAnsi="Calibri"/>
          <w:kern w:val="2"/>
          <w:lang w:eastAsia="pl-PL"/>
        </w:rPr>
        <w:br/>
        <w:t>w jakim jest to możliwe</w:t>
      </w:r>
      <w:r w:rsidR="0099292F">
        <w:rPr>
          <w:rFonts w:ascii="Calibri" w:eastAsia="Times New Roman" w:hAnsi="Calibri"/>
          <w:kern w:val="2"/>
          <w:lang w:eastAsia="pl-PL"/>
        </w:rPr>
        <w:t>,</w:t>
      </w:r>
      <w:r w:rsidRPr="007A29AF">
        <w:rPr>
          <w:rFonts w:ascii="Calibri" w:eastAsia="Times New Roman" w:hAnsi="Calibri"/>
          <w:kern w:val="2"/>
          <w:lang w:eastAsia="pl-PL"/>
        </w:rPr>
        <w:t xml:space="preserve"> i powinna szukać rozsądnych środków alternatywnych </w:t>
      </w:r>
      <w:r w:rsidRPr="007A29AF">
        <w:rPr>
          <w:rFonts w:ascii="Calibri" w:eastAsia="Times New Roman" w:hAnsi="Calibri"/>
          <w:kern w:val="2"/>
          <w:lang w:eastAsia="pl-PL"/>
        </w:rPr>
        <w:br/>
        <w:t>dla realizowania zakresu, jaki nie podlega wpływowi siły wyższej;</w:t>
      </w:r>
    </w:p>
    <w:p w14:paraId="0FF439D8" w14:textId="77777777" w:rsidR="00594B70" w:rsidRPr="007A29AF" w:rsidRDefault="00594B70" w:rsidP="00594B70">
      <w:pPr>
        <w:widowControl w:val="0"/>
        <w:numPr>
          <w:ilvl w:val="0"/>
          <w:numId w:val="44"/>
        </w:numPr>
        <w:tabs>
          <w:tab w:val="left" w:pos="-2127"/>
        </w:tabs>
        <w:suppressAutoHyphens w:val="0"/>
        <w:autoSpaceDN/>
        <w:spacing w:after="120"/>
        <w:jc w:val="both"/>
        <w:textAlignment w:val="auto"/>
        <w:rPr>
          <w:rFonts w:ascii="Calibri" w:eastAsia="Times New Roman" w:hAnsi="Calibri"/>
          <w:kern w:val="2"/>
          <w:lang w:eastAsia="pl-PL"/>
        </w:rPr>
      </w:pPr>
      <w:r w:rsidRPr="007A29AF">
        <w:rPr>
          <w:rFonts w:ascii="Calibri" w:eastAsia="Times New Roman" w:hAnsi="Calibri"/>
          <w:kern w:val="2"/>
          <w:lang w:eastAsia="pl-PL"/>
        </w:rPr>
        <w:t xml:space="preserve">okres występowania siły wyższej uzasadnia odpowiednie przesunięcie terminów </w:t>
      </w:r>
      <w:r w:rsidR="00654903" w:rsidRPr="007A29AF">
        <w:rPr>
          <w:rFonts w:ascii="Calibri" w:eastAsia="Times New Roman" w:hAnsi="Calibri"/>
          <w:kern w:val="2"/>
          <w:lang w:eastAsia="pl-PL"/>
        </w:rPr>
        <w:br/>
      </w:r>
      <w:r w:rsidRPr="007A29AF">
        <w:rPr>
          <w:rFonts w:ascii="Calibri" w:eastAsia="Times New Roman" w:hAnsi="Calibri"/>
          <w:kern w:val="2"/>
          <w:lang w:eastAsia="pl-PL"/>
        </w:rPr>
        <w:t xml:space="preserve">realizacji zadań określonych w </w:t>
      </w:r>
      <w:r w:rsidR="00654903" w:rsidRPr="007A29AF">
        <w:rPr>
          <w:rFonts w:ascii="Calibri" w:eastAsia="Times New Roman" w:hAnsi="Calibri"/>
          <w:kern w:val="2"/>
          <w:lang w:eastAsia="pl-PL"/>
        </w:rPr>
        <w:t>U</w:t>
      </w:r>
      <w:r w:rsidRPr="007A29AF">
        <w:rPr>
          <w:rFonts w:ascii="Calibri" w:eastAsia="Times New Roman" w:hAnsi="Calibri"/>
          <w:kern w:val="2"/>
          <w:lang w:eastAsia="pl-PL"/>
        </w:rPr>
        <w:t>mowie</w:t>
      </w:r>
      <w:r w:rsidR="00654903" w:rsidRPr="007A29AF">
        <w:rPr>
          <w:rFonts w:ascii="Calibri" w:eastAsia="Times New Roman" w:hAnsi="Calibri"/>
          <w:kern w:val="2"/>
          <w:lang w:eastAsia="pl-PL"/>
        </w:rPr>
        <w:t>.</w:t>
      </w:r>
    </w:p>
    <w:p w14:paraId="275BCE84" w14:textId="77777777" w:rsidR="00594B70" w:rsidRPr="007A29AF" w:rsidRDefault="00594B70" w:rsidP="00594B70">
      <w:pPr>
        <w:widowControl w:val="0"/>
        <w:numPr>
          <w:ilvl w:val="0"/>
          <w:numId w:val="42"/>
        </w:numPr>
        <w:tabs>
          <w:tab w:val="left" w:pos="-2127"/>
        </w:tabs>
        <w:suppressAutoHyphens w:val="0"/>
        <w:autoSpaceDN/>
        <w:spacing w:after="120"/>
        <w:jc w:val="both"/>
        <w:textAlignment w:val="auto"/>
        <w:rPr>
          <w:rFonts w:ascii="Calibri" w:eastAsia="Times New Roman" w:hAnsi="Calibri"/>
          <w:kern w:val="2"/>
          <w:lang w:eastAsia="pl-PL"/>
        </w:rPr>
      </w:pPr>
      <w:r w:rsidRPr="007A29AF">
        <w:rPr>
          <w:rFonts w:ascii="Calibri" w:eastAsia="Times New Roman" w:hAnsi="Calibri"/>
          <w:kern w:val="2"/>
          <w:lang w:eastAsia="pl-PL"/>
        </w:rPr>
        <w:t xml:space="preserve">Nie stanowi istotnej </w:t>
      </w:r>
      <w:r w:rsidR="00654903" w:rsidRPr="007A29AF">
        <w:rPr>
          <w:rFonts w:ascii="Calibri" w:eastAsia="Times New Roman" w:hAnsi="Calibri"/>
          <w:kern w:val="2"/>
          <w:lang w:eastAsia="pl-PL"/>
        </w:rPr>
        <w:t>zmiany U</w:t>
      </w:r>
      <w:r w:rsidRPr="007A29AF">
        <w:rPr>
          <w:rFonts w:ascii="Calibri" w:eastAsia="Times New Roman" w:hAnsi="Calibri"/>
          <w:kern w:val="2"/>
          <w:lang w:eastAsia="pl-PL"/>
        </w:rPr>
        <w:t>mowy i nie wymaga sporządzenia aneksu:</w:t>
      </w:r>
    </w:p>
    <w:p w14:paraId="080E5687" w14:textId="77777777" w:rsidR="00594B70" w:rsidRPr="007A29AF" w:rsidRDefault="00594B70" w:rsidP="00594B70">
      <w:pPr>
        <w:widowControl w:val="0"/>
        <w:numPr>
          <w:ilvl w:val="0"/>
          <w:numId w:val="43"/>
        </w:numPr>
        <w:tabs>
          <w:tab w:val="left" w:pos="-2879"/>
        </w:tabs>
        <w:suppressAutoHyphens w:val="0"/>
        <w:autoSpaceDN/>
        <w:spacing w:after="120"/>
        <w:jc w:val="both"/>
        <w:textAlignment w:val="auto"/>
        <w:rPr>
          <w:rFonts w:ascii="Calibri" w:eastAsia="Times New Roman" w:hAnsi="Calibri"/>
          <w:kern w:val="2"/>
          <w:lang w:eastAsia="pl-PL"/>
        </w:rPr>
      </w:pPr>
      <w:r w:rsidRPr="007A29AF">
        <w:rPr>
          <w:rFonts w:ascii="Calibri" w:eastAsia="Times New Roman" w:hAnsi="Calibri"/>
          <w:kern w:val="2"/>
          <w:lang w:eastAsia="pl-PL"/>
        </w:rPr>
        <w:t>zmiana danych związanych z obsługą</w:t>
      </w:r>
      <w:r w:rsidR="00654903" w:rsidRPr="007A29AF">
        <w:rPr>
          <w:rFonts w:ascii="Calibri" w:eastAsia="Times New Roman" w:hAnsi="Calibri"/>
          <w:kern w:val="2"/>
          <w:lang w:eastAsia="pl-PL"/>
        </w:rPr>
        <w:t xml:space="preserve"> administracyjno-organizacyjną U</w:t>
      </w:r>
      <w:r w:rsidRPr="007A29AF">
        <w:rPr>
          <w:rFonts w:ascii="Calibri" w:eastAsia="Times New Roman" w:hAnsi="Calibri"/>
          <w:kern w:val="2"/>
          <w:lang w:eastAsia="pl-PL"/>
        </w:rPr>
        <w:t>mowy;</w:t>
      </w:r>
      <w:r w:rsidR="00654903" w:rsidRPr="007A29AF">
        <w:rPr>
          <w:rFonts w:ascii="Calibri" w:eastAsia="Times New Roman" w:hAnsi="Calibri"/>
          <w:kern w:val="2"/>
          <w:lang w:eastAsia="pl-PL"/>
        </w:rPr>
        <w:t xml:space="preserve"> </w:t>
      </w:r>
    </w:p>
    <w:p w14:paraId="291A31D7" w14:textId="77777777" w:rsidR="00594B70" w:rsidRPr="007A29AF" w:rsidRDefault="00594B70" w:rsidP="00594B70">
      <w:pPr>
        <w:widowControl w:val="0"/>
        <w:numPr>
          <w:ilvl w:val="0"/>
          <w:numId w:val="43"/>
        </w:numPr>
        <w:tabs>
          <w:tab w:val="left" w:pos="-2879"/>
        </w:tabs>
        <w:suppressAutoHyphens w:val="0"/>
        <w:autoSpaceDN/>
        <w:spacing w:after="120"/>
        <w:jc w:val="both"/>
        <w:textAlignment w:val="auto"/>
        <w:rPr>
          <w:rFonts w:ascii="Calibri" w:eastAsia="Times New Roman" w:hAnsi="Calibri"/>
          <w:kern w:val="2"/>
          <w:lang w:eastAsia="pl-PL"/>
        </w:rPr>
      </w:pPr>
      <w:r w:rsidRPr="007A29AF">
        <w:rPr>
          <w:rFonts w:ascii="Calibri" w:eastAsia="Times New Roman" w:hAnsi="Calibri"/>
          <w:kern w:val="2"/>
          <w:lang w:eastAsia="pl-PL"/>
        </w:rPr>
        <w:t xml:space="preserve">zmiany danych teleadresowych </w:t>
      </w:r>
      <w:r w:rsidRPr="007A29AF">
        <w:rPr>
          <w:rFonts w:ascii="Calibri" w:eastAsia="Times New Roman" w:hAnsi="Calibri"/>
          <w:kern w:val="2"/>
          <w:highlight w:val="white"/>
          <w:lang w:eastAsia="pl-PL"/>
        </w:rPr>
        <w:t>– z wyjątkie</w:t>
      </w:r>
      <w:r w:rsidR="00654903" w:rsidRPr="007A29AF">
        <w:rPr>
          <w:rFonts w:ascii="Calibri" w:eastAsia="Times New Roman" w:hAnsi="Calibri"/>
          <w:kern w:val="2"/>
          <w:highlight w:val="white"/>
          <w:lang w:eastAsia="pl-PL"/>
        </w:rPr>
        <w:t>m zmiany adresu siedziby Stron U</w:t>
      </w:r>
      <w:r w:rsidRPr="007A29AF">
        <w:rPr>
          <w:rFonts w:ascii="Calibri" w:eastAsia="Times New Roman" w:hAnsi="Calibri"/>
          <w:kern w:val="2"/>
          <w:highlight w:val="white"/>
          <w:lang w:eastAsia="pl-PL"/>
        </w:rPr>
        <w:t>mowy</w:t>
      </w:r>
      <w:r w:rsidRPr="007A29AF">
        <w:rPr>
          <w:rFonts w:ascii="Calibri" w:eastAsia="Times New Roman" w:hAnsi="Calibri"/>
          <w:kern w:val="2"/>
          <w:lang w:eastAsia="pl-PL"/>
        </w:rPr>
        <w:t>;</w:t>
      </w:r>
    </w:p>
    <w:p w14:paraId="6CF6D2CE" w14:textId="77777777" w:rsidR="00294172" w:rsidRPr="007A29AF" w:rsidRDefault="00594B70" w:rsidP="00594B70">
      <w:pPr>
        <w:widowControl w:val="0"/>
        <w:numPr>
          <w:ilvl w:val="0"/>
          <w:numId w:val="43"/>
        </w:numPr>
        <w:tabs>
          <w:tab w:val="left" w:pos="-2879"/>
        </w:tabs>
        <w:suppressAutoHyphens w:val="0"/>
        <w:autoSpaceDN/>
        <w:spacing w:after="120"/>
        <w:jc w:val="both"/>
        <w:textAlignment w:val="auto"/>
        <w:rPr>
          <w:rFonts w:ascii="Calibri" w:eastAsia="Times New Roman" w:hAnsi="Calibri"/>
          <w:kern w:val="2"/>
          <w:lang w:eastAsia="pl-PL"/>
        </w:rPr>
      </w:pPr>
      <w:r w:rsidRPr="007A29AF">
        <w:rPr>
          <w:rFonts w:ascii="Calibri" w:eastAsia="Times New Roman" w:hAnsi="Calibri"/>
          <w:kern w:val="2"/>
          <w:lang w:eastAsia="pl-PL"/>
        </w:rPr>
        <w:t xml:space="preserve">zmiany osób wskazanych do </w:t>
      </w:r>
      <w:r w:rsidR="00654903" w:rsidRPr="007A29AF">
        <w:rPr>
          <w:rFonts w:ascii="Calibri" w:eastAsia="Times New Roman" w:hAnsi="Calibri"/>
          <w:kern w:val="2"/>
          <w:lang w:eastAsia="pl-PL"/>
        </w:rPr>
        <w:t>nadzoru nad realizacją U</w:t>
      </w:r>
      <w:r w:rsidRPr="007A29AF">
        <w:rPr>
          <w:rFonts w:ascii="Calibri" w:eastAsia="Times New Roman" w:hAnsi="Calibri"/>
          <w:kern w:val="2"/>
          <w:lang w:eastAsia="pl-PL"/>
        </w:rPr>
        <w:t>mowy oraz do kontaktów między Stronami.</w:t>
      </w:r>
    </w:p>
    <w:p w14:paraId="54021089" w14:textId="7E474363" w:rsidR="00E257F0" w:rsidRPr="007A29AF" w:rsidRDefault="00B933B0" w:rsidP="00AC6604">
      <w:pPr>
        <w:widowControl w:val="0"/>
        <w:numPr>
          <w:ilvl w:val="0"/>
          <w:numId w:val="42"/>
        </w:numPr>
        <w:tabs>
          <w:tab w:val="left" w:pos="-2127"/>
        </w:tabs>
        <w:suppressAutoHyphens w:val="0"/>
        <w:autoSpaceDN/>
        <w:spacing w:after="120"/>
        <w:jc w:val="both"/>
        <w:textAlignment w:val="auto"/>
        <w:rPr>
          <w:rFonts w:ascii="Calibri" w:eastAsia="Times New Roman" w:hAnsi="Calibri"/>
          <w:kern w:val="2"/>
          <w:lang w:eastAsia="pl-PL"/>
        </w:rPr>
      </w:pPr>
      <w:r w:rsidRPr="007A29AF">
        <w:rPr>
          <w:rFonts w:asciiTheme="minorHAnsi" w:hAnsiTheme="minorHAnsi" w:cstheme="minorHAnsi"/>
        </w:rPr>
        <w:t xml:space="preserve">Wszystkie </w:t>
      </w:r>
      <w:r w:rsidR="00AC6604" w:rsidRPr="007A29AF">
        <w:rPr>
          <w:rFonts w:asciiTheme="minorHAnsi" w:hAnsiTheme="minorHAnsi" w:cstheme="minorHAnsi"/>
        </w:rPr>
        <w:t>z</w:t>
      </w:r>
      <w:r w:rsidRPr="007A29AF">
        <w:rPr>
          <w:rFonts w:asciiTheme="minorHAnsi" w:hAnsiTheme="minorHAnsi" w:cstheme="minorHAnsi"/>
        </w:rPr>
        <w:t>miany U</w:t>
      </w:r>
      <w:r w:rsidR="00E257F0" w:rsidRPr="007A29AF">
        <w:rPr>
          <w:rFonts w:asciiTheme="minorHAnsi" w:hAnsiTheme="minorHAnsi" w:cstheme="minorHAnsi"/>
        </w:rPr>
        <w:t>mowy, z wyłączeniem z</w:t>
      </w:r>
      <w:r w:rsidR="00E77CB8" w:rsidRPr="007A29AF">
        <w:rPr>
          <w:rFonts w:asciiTheme="minorHAnsi" w:hAnsiTheme="minorHAnsi" w:cstheme="minorHAnsi"/>
        </w:rPr>
        <w:t>mian określonych w ust. 2</w:t>
      </w:r>
      <w:r w:rsidR="0099292F">
        <w:rPr>
          <w:rFonts w:asciiTheme="minorHAnsi" w:hAnsiTheme="minorHAnsi" w:cstheme="minorHAnsi"/>
        </w:rPr>
        <w:t>,</w:t>
      </w:r>
      <w:r w:rsidR="00E257F0" w:rsidRPr="007A29AF">
        <w:rPr>
          <w:rFonts w:asciiTheme="minorHAnsi" w:hAnsiTheme="minorHAnsi" w:cstheme="minorHAnsi"/>
        </w:rPr>
        <w:t xml:space="preserve"> wymagają formy pisemnej, pod rygorem nieważności. O zmianach </w:t>
      </w:r>
      <w:r w:rsidR="00AC6604" w:rsidRPr="007A29AF">
        <w:rPr>
          <w:rFonts w:asciiTheme="minorHAnsi" w:hAnsiTheme="minorHAnsi" w:cstheme="minorHAnsi"/>
        </w:rPr>
        <w:t xml:space="preserve">określonych w ust. 2 </w:t>
      </w:r>
      <w:r w:rsidR="00E77CB8" w:rsidRPr="007A29AF">
        <w:rPr>
          <w:rFonts w:asciiTheme="minorHAnsi" w:hAnsiTheme="minorHAnsi" w:cstheme="minorHAnsi"/>
        </w:rPr>
        <w:t xml:space="preserve"> S</w:t>
      </w:r>
      <w:r w:rsidR="00E257F0" w:rsidRPr="007A29AF">
        <w:rPr>
          <w:rFonts w:asciiTheme="minorHAnsi" w:hAnsiTheme="minorHAnsi" w:cstheme="minorHAnsi"/>
        </w:rPr>
        <w:t>trony zobowiązują się powiadamiać niezwłocznie, max. w terminie 3 dn</w:t>
      </w:r>
      <w:r w:rsidR="00E77CB8" w:rsidRPr="007A29AF">
        <w:rPr>
          <w:rFonts w:asciiTheme="minorHAnsi" w:hAnsiTheme="minorHAnsi" w:cstheme="minorHAnsi"/>
        </w:rPr>
        <w:t>i roboczych na piśmie</w:t>
      </w:r>
      <w:r w:rsidR="00E257F0" w:rsidRPr="007A29AF">
        <w:rPr>
          <w:rFonts w:asciiTheme="minorHAnsi" w:hAnsiTheme="minorHAnsi" w:cstheme="minorHAnsi"/>
        </w:rPr>
        <w:t xml:space="preserve"> lub przez email. </w:t>
      </w:r>
    </w:p>
    <w:p w14:paraId="6E414097" w14:textId="77777777" w:rsidR="00EE1834" w:rsidRPr="00AC1AAE" w:rsidRDefault="005E28D0" w:rsidP="00532309">
      <w:pPr>
        <w:pStyle w:val="Textbody"/>
        <w:spacing w:after="0"/>
        <w:jc w:val="center"/>
        <w:rPr>
          <w:rFonts w:asciiTheme="minorHAnsi" w:hAnsiTheme="minorHAnsi" w:cstheme="minorHAnsi"/>
          <w:b/>
        </w:rPr>
      </w:pPr>
      <w:r w:rsidRPr="00AC1AAE">
        <w:rPr>
          <w:rFonts w:asciiTheme="minorHAnsi" w:hAnsiTheme="minorHAnsi" w:cstheme="minorHAnsi"/>
          <w:b/>
        </w:rPr>
        <w:t>§ 8</w:t>
      </w:r>
    </w:p>
    <w:p w14:paraId="5857E57A" w14:textId="77777777" w:rsidR="00EE1834" w:rsidRPr="00AC1AAE" w:rsidRDefault="00EE1834" w:rsidP="003D0F33">
      <w:pPr>
        <w:pStyle w:val="Textbody"/>
        <w:jc w:val="center"/>
        <w:rPr>
          <w:rFonts w:asciiTheme="minorHAnsi" w:hAnsiTheme="minorHAnsi" w:cstheme="minorHAnsi"/>
          <w:b/>
        </w:rPr>
      </w:pPr>
      <w:r w:rsidRPr="00AC1AAE">
        <w:rPr>
          <w:rFonts w:asciiTheme="minorHAnsi" w:hAnsiTheme="minorHAnsi" w:cstheme="minorHAnsi"/>
          <w:b/>
        </w:rPr>
        <w:t xml:space="preserve">Odstąpienie </w:t>
      </w:r>
      <w:r w:rsidR="00584C45" w:rsidRPr="00AC1AAE">
        <w:rPr>
          <w:rFonts w:asciiTheme="minorHAnsi" w:hAnsiTheme="minorHAnsi" w:cstheme="minorHAnsi"/>
          <w:b/>
        </w:rPr>
        <w:t>/ rozwiązanie</w:t>
      </w:r>
      <w:r w:rsidRPr="00AC1AAE">
        <w:rPr>
          <w:rFonts w:asciiTheme="minorHAnsi" w:hAnsiTheme="minorHAnsi" w:cstheme="minorHAnsi"/>
          <w:b/>
        </w:rPr>
        <w:t xml:space="preserve"> Umowy i warunki wypowiedzenia</w:t>
      </w:r>
    </w:p>
    <w:p w14:paraId="3F0B66A4" w14:textId="77777777" w:rsidR="00584C45" w:rsidRPr="007A29AF" w:rsidRDefault="00C876F3" w:rsidP="003D0F33">
      <w:pPr>
        <w:pStyle w:val="Akapitzlist"/>
        <w:numPr>
          <w:ilvl w:val="0"/>
          <w:numId w:val="9"/>
        </w:numPr>
        <w:suppressAutoHyphens w:val="0"/>
        <w:overflowPunct w:val="0"/>
        <w:autoSpaceDN/>
        <w:spacing w:after="120"/>
        <w:contextualSpacing w:val="0"/>
        <w:jc w:val="both"/>
        <w:textAlignment w:val="auto"/>
        <w:rPr>
          <w:rFonts w:asciiTheme="minorHAnsi" w:hAnsiTheme="minorHAnsi" w:cstheme="minorHAnsi"/>
          <w:kern w:val="0"/>
          <w:szCs w:val="20"/>
          <w:lang w:eastAsia="zh-CN"/>
        </w:rPr>
      </w:pPr>
      <w:r w:rsidRPr="007A29AF">
        <w:rPr>
          <w:rFonts w:asciiTheme="minorHAnsi" w:hAnsiTheme="minorHAnsi" w:cstheme="minorHAnsi"/>
        </w:rPr>
        <w:t>W razie wystąpienia istotnej zmiany okoliczno</w:t>
      </w:r>
      <w:r w:rsidR="00584C45" w:rsidRPr="007A29AF">
        <w:rPr>
          <w:rFonts w:asciiTheme="minorHAnsi" w:hAnsiTheme="minorHAnsi" w:cstheme="minorHAnsi"/>
        </w:rPr>
        <w:t>ści, powodującej, że wykonanie U</w:t>
      </w:r>
      <w:r w:rsidRPr="007A29AF">
        <w:rPr>
          <w:rFonts w:asciiTheme="minorHAnsi" w:hAnsiTheme="minorHAnsi" w:cstheme="minorHAnsi"/>
        </w:rPr>
        <w:t xml:space="preserve">mowy nie leży </w:t>
      </w:r>
      <w:r w:rsidR="00584C45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w interesie publicznym, czego nie można było</w:t>
      </w:r>
      <w:r w:rsidR="00584C45" w:rsidRPr="007A29AF">
        <w:rPr>
          <w:rFonts w:asciiTheme="minorHAnsi" w:hAnsiTheme="minorHAnsi" w:cstheme="minorHAnsi"/>
        </w:rPr>
        <w:t xml:space="preserve"> przewidzieć w chwili zawarcia Umowy, lub dalsze wykonywanie U</w:t>
      </w:r>
      <w:r w:rsidRPr="007A29AF">
        <w:rPr>
          <w:rFonts w:asciiTheme="minorHAnsi" w:hAnsiTheme="minorHAnsi" w:cstheme="minorHAnsi"/>
        </w:rPr>
        <w:t xml:space="preserve">mowy może zagrozić podstawowemu interesowi bezpieczeństwa państwa </w:t>
      </w:r>
      <w:r w:rsidR="00584C45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lub bezpieczeństwu publicznemu</w:t>
      </w:r>
      <w:r w:rsidR="00EE1834" w:rsidRPr="007A29AF">
        <w:rPr>
          <w:rFonts w:asciiTheme="minorHAnsi" w:hAnsiTheme="minorHAnsi" w:cstheme="minorHAnsi"/>
        </w:rPr>
        <w:t>,</w:t>
      </w:r>
      <w:r w:rsidR="000254B2" w:rsidRPr="007A29AF">
        <w:rPr>
          <w:rFonts w:asciiTheme="minorHAnsi" w:hAnsiTheme="minorHAnsi" w:cstheme="minorHAnsi"/>
        </w:rPr>
        <w:t xml:space="preserve"> Zamawiający </w:t>
      </w:r>
      <w:r w:rsidR="00EE1834" w:rsidRPr="007A29AF">
        <w:rPr>
          <w:rFonts w:asciiTheme="minorHAnsi" w:hAnsiTheme="minorHAnsi" w:cstheme="minorHAnsi"/>
        </w:rPr>
        <w:t>może odstąpić od Umowy w terminie 30 dn</w:t>
      </w:r>
      <w:r w:rsidR="000254B2" w:rsidRPr="007A29AF">
        <w:rPr>
          <w:rFonts w:asciiTheme="minorHAnsi" w:hAnsiTheme="minorHAnsi" w:cstheme="minorHAnsi"/>
        </w:rPr>
        <w:t xml:space="preserve">i </w:t>
      </w:r>
      <w:r w:rsidR="00584C45" w:rsidRPr="007A29AF">
        <w:rPr>
          <w:rFonts w:asciiTheme="minorHAnsi" w:hAnsiTheme="minorHAnsi" w:cstheme="minorHAnsi"/>
        </w:rPr>
        <w:br/>
      </w:r>
      <w:r w:rsidR="000254B2" w:rsidRPr="007A29AF">
        <w:rPr>
          <w:rFonts w:asciiTheme="minorHAnsi" w:hAnsiTheme="minorHAnsi" w:cstheme="minorHAnsi"/>
        </w:rPr>
        <w:t>od powzięcia wiadomości o powyższych</w:t>
      </w:r>
      <w:r w:rsidR="00EE1834" w:rsidRPr="007A29AF">
        <w:rPr>
          <w:rFonts w:asciiTheme="minorHAnsi" w:hAnsiTheme="minorHAnsi" w:cstheme="minorHAnsi"/>
        </w:rPr>
        <w:t xml:space="preserve"> okolicznościach. W takim pr</w:t>
      </w:r>
      <w:r w:rsidR="000254B2" w:rsidRPr="007A29AF">
        <w:rPr>
          <w:rFonts w:asciiTheme="minorHAnsi" w:hAnsiTheme="minorHAnsi" w:cstheme="minorHAnsi"/>
        </w:rPr>
        <w:t xml:space="preserve">zypadku, Wykonawca może </w:t>
      </w:r>
      <w:r w:rsidR="00EE1834" w:rsidRPr="007A29AF">
        <w:rPr>
          <w:rFonts w:asciiTheme="minorHAnsi" w:hAnsiTheme="minorHAnsi" w:cstheme="minorHAnsi"/>
        </w:rPr>
        <w:t>żądać</w:t>
      </w:r>
      <w:r w:rsidR="000254B2" w:rsidRPr="007A29AF">
        <w:rPr>
          <w:rFonts w:asciiTheme="minorHAnsi" w:hAnsiTheme="minorHAnsi" w:cstheme="minorHAnsi"/>
        </w:rPr>
        <w:t xml:space="preserve"> wyłącznie</w:t>
      </w:r>
      <w:r w:rsidR="00EE1834" w:rsidRPr="007A29AF">
        <w:rPr>
          <w:rFonts w:asciiTheme="minorHAnsi" w:hAnsiTheme="minorHAnsi" w:cstheme="minorHAnsi"/>
        </w:rPr>
        <w:t xml:space="preserve"> wynagrodzenia należnego</w:t>
      </w:r>
      <w:r w:rsidR="000254B2" w:rsidRPr="007A29AF">
        <w:rPr>
          <w:rFonts w:asciiTheme="minorHAnsi" w:hAnsiTheme="minorHAnsi" w:cstheme="minorHAnsi"/>
        </w:rPr>
        <w:t xml:space="preserve"> z tytułu wykonanych czynności w ramach Umowy.</w:t>
      </w:r>
    </w:p>
    <w:p w14:paraId="0A38A8A4" w14:textId="77777777" w:rsidR="000254B2" w:rsidRPr="007A29AF" w:rsidRDefault="000254B2" w:rsidP="00584C45">
      <w:pPr>
        <w:pStyle w:val="Akapitzlist"/>
        <w:numPr>
          <w:ilvl w:val="0"/>
          <w:numId w:val="9"/>
        </w:numPr>
        <w:suppressAutoHyphens w:val="0"/>
        <w:overflowPunct w:val="0"/>
        <w:autoSpaceDN/>
        <w:spacing w:after="120"/>
        <w:contextualSpacing w:val="0"/>
        <w:jc w:val="both"/>
        <w:textAlignment w:val="auto"/>
        <w:rPr>
          <w:rFonts w:asciiTheme="minorHAnsi" w:hAnsiTheme="minorHAnsi" w:cstheme="minorHAnsi"/>
          <w:kern w:val="0"/>
          <w:szCs w:val="20"/>
          <w:lang w:eastAsia="zh-CN"/>
        </w:rPr>
      </w:pPr>
      <w:r w:rsidRPr="007A29AF">
        <w:rPr>
          <w:rFonts w:asciiTheme="minorHAnsi" w:hAnsiTheme="minorHAnsi" w:cstheme="minorHAnsi"/>
        </w:rPr>
        <w:t xml:space="preserve">Zamawiającemu przysługuje prawo do rozwiązania Umowy w trybie natychmiastowym </w:t>
      </w:r>
      <w:r w:rsidR="00584C45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w przypadku</w:t>
      </w:r>
      <w:r w:rsidR="00C876F3" w:rsidRPr="007A29AF">
        <w:rPr>
          <w:rFonts w:asciiTheme="minorHAnsi" w:hAnsiTheme="minorHAnsi" w:cstheme="minorHAnsi"/>
        </w:rPr>
        <w:t>:</w:t>
      </w:r>
    </w:p>
    <w:p w14:paraId="3AAA581F" w14:textId="77777777" w:rsidR="000254B2" w:rsidRPr="007A29AF" w:rsidRDefault="00C876F3" w:rsidP="003D0F33">
      <w:pPr>
        <w:pStyle w:val="Textbody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u</w:t>
      </w:r>
      <w:r w:rsidR="000254B2" w:rsidRPr="007A29AF">
        <w:rPr>
          <w:rFonts w:asciiTheme="minorHAnsi" w:hAnsiTheme="minorHAnsi" w:cstheme="minorHAnsi"/>
        </w:rPr>
        <w:t>traty przez Wykonawcę stosownych uprawnień wymaganych do realizacji usługi stanowiącej przedmiot Umowy.</w:t>
      </w:r>
    </w:p>
    <w:p w14:paraId="34036E1C" w14:textId="77777777" w:rsidR="00EE1834" w:rsidRPr="007A29AF" w:rsidRDefault="00C876F3" w:rsidP="003D0F33">
      <w:pPr>
        <w:pStyle w:val="Textbody"/>
        <w:numPr>
          <w:ilvl w:val="0"/>
          <w:numId w:val="18"/>
        </w:numPr>
        <w:jc w:val="both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</w:rPr>
        <w:t>jeżeli Wykonawca nie wywiązuje się lub nienależycie wywiązuje się z obowiązków wynikających z Umowy, został poinformowany przez Zamawiającego o tym na piśmie i</w:t>
      </w:r>
      <w:r w:rsidR="00AC6604" w:rsidRPr="007A29AF">
        <w:rPr>
          <w:rFonts w:asciiTheme="minorHAnsi" w:hAnsiTheme="minorHAnsi" w:cstheme="minorHAnsi"/>
        </w:rPr>
        <w:t> </w:t>
      </w:r>
      <w:r w:rsidRPr="007A29AF">
        <w:rPr>
          <w:rFonts w:asciiTheme="minorHAnsi" w:hAnsiTheme="minorHAnsi" w:cstheme="minorHAnsi"/>
        </w:rPr>
        <w:t>w</w:t>
      </w:r>
      <w:r w:rsidR="00AC6604" w:rsidRPr="007A29AF">
        <w:rPr>
          <w:rFonts w:asciiTheme="minorHAnsi" w:hAnsiTheme="minorHAnsi" w:cstheme="minorHAnsi"/>
        </w:rPr>
        <w:t> </w:t>
      </w:r>
      <w:r w:rsidRPr="007A29AF">
        <w:rPr>
          <w:rFonts w:asciiTheme="minorHAnsi" w:hAnsiTheme="minorHAnsi" w:cstheme="minorHAnsi"/>
        </w:rPr>
        <w:t xml:space="preserve">wyznaczonym dodatkowym terminie na usunięcie nieprawidłowości </w:t>
      </w:r>
      <w:r w:rsidR="00584C45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ich nie usunął.</w:t>
      </w:r>
    </w:p>
    <w:p w14:paraId="02A401A4" w14:textId="77777777" w:rsidR="00054C91" w:rsidRPr="007A29AF" w:rsidRDefault="00054C91" w:rsidP="00AC6604">
      <w:pPr>
        <w:pStyle w:val="Akapitzlist"/>
        <w:numPr>
          <w:ilvl w:val="0"/>
          <w:numId w:val="9"/>
        </w:numPr>
        <w:suppressAutoHyphens w:val="0"/>
        <w:overflowPunct w:val="0"/>
        <w:autoSpaceDN/>
        <w:spacing w:after="120"/>
        <w:contextualSpacing w:val="0"/>
        <w:jc w:val="both"/>
        <w:textAlignment w:val="auto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Przez nienależyte wykonanie Umowy należy rozumieć w szczególności:</w:t>
      </w:r>
    </w:p>
    <w:p w14:paraId="68DF9F68" w14:textId="77777777" w:rsidR="00054C91" w:rsidRPr="007A29AF" w:rsidRDefault="00054C91" w:rsidP="003D0F33">
      <w:pPr>
        <w:pStyle w:val="Standard"/>
        <w:numPr>
          <w:ilvl w:val="1"/>
          <w:numId w:val="24"/>
        </w:numPr>
        <w:spacing w:after="120"/>
        <w:ind w:left="851" w:hanging="425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nieprzestrzeganie przez Wykonawcę warunków realizacji Umowy;</w:t>
      </w:r>
    </w:p>
    <w:p w14:paraId="65F346C7" w14:textId="77777777" w:rsidR="00054C91" w:rsidRPr="007A29AF" w:rsidRDefault="00054C91" w:rsidP="003D0F33">
      <w:pPr>
        <w:pStyle w:val="Standard"/>
        <w:numPr>
          <w:ilvl w:val="1"/>
          <w:numId w:val="24"/>
        </w:numPr>
        <w:spacing w:after="120"/>
        <w:ind w:left="851" w:hanging="425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przekroczeni</w:t>
      </w:r>
      <w:r w:rsidR="003D0F33" w:rsidRPr="007A29AF">
        <w:rPr>
          <w:rFonts w:asciiTheme="minorHAnsi" w:hAnsiTheme="minorHAnsi" w:cstheme="minorHAnsi"/>
        </w:rPr>
        <w:t>a terminów, o których mowa w § 9</w:t>
      </w:r>
      <w:r w:rsidRPr="007A29AF">
        <w:rPr>
          <w:rFonts w:asciiTheme="minorHAnsi" w:hAnsiTheme="minorHAnsi" w:cstheme="minorHAnsi"/>
        </w:rPr>
        <w:t>;</w:t>
      </w:r>
    </w:p>
    <w:p w14:paraId="40EF23A6" w14:textId="0EF12348" w:rsidR="00054C91" w:rsidRPr="007A29AF" w:rsidRDefault="00054C91" w:rsidP="003D0F33">
      <w:pPr>
        <w:pStyle w:val="Standard"/>
        <w:numPr>
          <w:ilvl w:val="1"/>
          <w:numId w:val="24"/>
        </w:numPr>
        <w:spacing w:after="120"/>
        <w:ind w:left="851" w:hanging="425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oddelego</w:t>
      </w:r>
      <w:r w:rsidR="00AC6604" w:rsidRPr="007A29AF">
        <w:rPr>
          <w:rFonts w:asciiTheme="minorHAnsi" w:hAnsiTheme="minorHAnsi" w:cstheme="minorHAnsi"/>
        </w:rPr>
        <w:t>wanie do realizacji przedmiotu Umowy</w:t>
      </w:r>
      <w:r w:rsidRPr="007A29AF">
        <w:rPr>
          <w:rFonts w:asciiTheme="minorHAnsi" w:hAnsiTheme="minorHAnsi" w:cstheme="minorHAnsi"/>
        </w:rPr>
        <w:t xml:space="preserve"> pracowników nieposiadających wymaganych prawem kwalifikacji i uprawnień.</w:t>
      </w:r>
    </w:p>
    <w:p w14:paraId="31376B9A" w14:textId="77777777" w:rsidR="00EE1834" w:rsidRPr="007A29AF" w:rsidRDefault="00427EB0" w:rsidP="00584C45">
      <w:pPr>
        <w:pStyle w:val="Textbody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t>§</w:t>
      </w:r>
      <w:r w:rsidR="005E28D0" w:rsidRPr="007A29AF">
        <w:rPr>
          <w:rFonts w:asciiTheme="minorHAnsi" w:hAnsiTheme="minorHAnsi" w:cstheme="minorHAnsi"/>
          <w:b/>
          <w:bCs/>
        </w:rPr>
        <w:t xml:space="preserve"> 9</w:t>
      </w:r>
    </w:p>
    <w:p w14:paraId="3627B3AF" w14:textId="77777777" w:rsidR="00EE1834" w:rsidRPr="007A29AF" w:rsidRDefault="00EE1834" w:rsidP="00584C45">
      <w:pPr>
        <w:pStyle w:val="Textbody"/>
        <w:ind w:left="10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t>Zgłaszanie awarii</w:t>
      </w:r>
    </w:p>
    <w:p w14:paraId="2C251804" w14:textId="77777777" w:rsidR="00EE1834" w:rsidRPr="007A29AF" w:rsidRDefault="00EE1834" w:rsidP="00584C45">
      <w:pPr>
        <w:pStyle w:val="Standard"/>
        <w:numPr>
          <w:ilvl w:val="0"/>
          <w:numId w:val="10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lastRenderedPageBreak/>
        <w:t>W przypadku wystąpienia awarii lub nieprzewidzianego unieruchomienia któr</w:t>
      </w:r>
      <w:r w:rsidR="0033203D" w:rsidRPr="007A29AF">
        <w:rPr>
          <w:rFonts w:asciiTheme="minorHAnsi" w:hAnsiTheme="minorHAnsi" w:cstheme="minorHAnsi"/>
        </w:rPr>
        <w:t>egokolwiek z UTB</w:t>
      </w:r>
      <w:r w:rsidR="00584C45" w:rsidRPr="007A29AF">
        <w:rPr>
          <w:rFonts w:asciiTheme="minorHAnsi" w:hAnsiTheme="minorHAnsi" w:cstheme="minorHAnsi"/>
        </w:rPr>
        <w:t>,</w:t>
      </w:r>
      <w:r w:rsidRPr="007A29AF">
        <w:rPr>
          <w:rFonts w:asciiTheme="minorHAnsi" w:hAnsiTheme="minorHAnsi" w:cstheme="minorHAnsi"/>
        </w:rPr>
        <w:t xml:space="preserve"> Wykonawca </w:t>
      </w:r>
      <w:r w:rsidR="00874D5D" w:rsidRPr="007A29AF">
        <w:rPr>
          <w:rFonts w:asciiTheme="minorHAnsi" w:hAnsiTheme="minorHAnsi" w:cstheme="minorHAnsi"/>
        </w:rPr>
        <w:t xml:space="preserve">jest </w:t>
      </w:r>
      <w:r w:rsidRPr="007A29AF">
        <w:rPr>
          <w:rFonts w:asciiTheme="minorHAnsi" w:hAnsiTheme="minorHAnsi" w:cstheme="minorHAnsi"/>
        </w:rPr>
        <w:t xml:space="preserve">zobowiązany do </w:t>
      </w:r>
      <w:r w:rsidR="002A6779" w:rsidRPr="007A29AF">
        <w:rPr>
          <w:rFonts w:asciiTheme="minorHAnsi" w:hAnsiTheme="minorHAnsi" w:cstheme="minorHAnsi"/>
        </w:rPr>
        <w:t xml:space="preserve">zapewnienia </w:t>
      </w:r>
      <w:r w:rsidRPr="007A29AF">
        <w:rPr>
          <w:rFonts w:asciiTheme="minorHAnsi" w:hAnsiTheme="minorHAnsi" w:cstheme="minorHAnsi"/>
        </w:rPr>
        <w:t xml:space="preserve">niezwłocznego </w:t>
      </w:r>
      <w:r w:rsidR="003002CE" w:rsidRPr="007A29AF">
        <w:rPr>
          <w:rFonts w:asciiTheme="minorHAnsi" w:hAnsiTheme="minorHAnsi" w:cstheme="minorHAnsi"/>
        </w:rPr>
        <w:t xml:space="preserve"> </w:t>
      </w:r>
      <w:r w:rsidR="005662F7" w:rsidRPr="007A29AF">
        <w:rPr>
          <w:rFonts w:asciiTheme="minorHAnsi" w:hAnsiTheme="minorHAnsi" w:cstheme="minorHAnsi"/>
        </w:rPr>
        <w:t xml:space="preserve">przybycia </w:t>
      </w:r>
      <w:r w:rsidR="003002CE" w:rsidRPr="007A29AF">
        <w:rPr>
          <w:rFonts w:asciiTheme="minorHAnsi" w:hAnsiTheme="minorHAnsi" w:cstheme="minorHAnsi"/>
        </w:rPr>
        <w:t>pracowników</w:t>
      </w:r>
      <w:r w:rsidRPr="007A29AF">
        <w:rPr>
          <w:rFonts w:asciiTheme="minorHAnsi" w:hAnsiTheme="minorHAnsi" w:cstheme="minorHAnsi"/>
        </w:rPr>
        <w:t xml:space="preserve"> </w:t>
      </w:r>
      <w:r w:rsidR="00F81236" w:rsidRPr="007A29AF">
        <w:rPr>
          <w:rFonts w:asciiTheme="minorHAnsi" w:hAnsiTheme="minorHAnsi" w:cstheme="minorHAnsi"/>
        </w:rPr>
        <w:t>na</w:t>
      </w:r>
      <w:r w:rsidRPr="007A29AF">
        <w:rPr>
          <w:rFonts w:asciiTheme="minorHAnsi" w:hAnsiTheme="minorHAnsi" w:cstheme="minorHAnsi"/>
        </w:rPr>
        <w:t xml:space="preserve"> miejsce wystąpienia </w:t>
      </w:r>
      <w:r w:rsidR="000254B2" w:rsidRPr="007A29AF">
        <w:rPr>
          <w:rFonts w:asciiTheme="minorHAnsi" w:hAnsiTheme="minorHAnsi" w:cstheme="minorHAnsi"/>
        </w:rPr>
        <w:t xml:space="preserve">awarii, w czasie </w:t>
      </w:r>
      <w:r w:rsidR="008A642C" w:rsidRPr="007A29AF">
        <w:rPr>
          <w:rFonts w:asciiTheme="minorHAnsi" w:hAnsiTheme="minorHAnsi" w:cstheme="minorHAnsi"/>
          <w:b/>
        </w:rPr>
        <w:t>do ………</w:t>
      </w:r>
      <w:r w:rsidR="000254B2" w:rsidRPr="007A29AF">
        <w:rPr>
          <w:rFonts w:asciiTheme="minorHAnsi" w:hAnsiTheme="minorHAnsi" w:cstheme="minorHAnsi"/>
          <w:b/>
        </w:rPr>
        <w:t xml:space="preserve"> minut</w:t>
      </w:r>
      <w:r w:rsidR="000254B2" w:rsidRPr="007A29AF">
        <w:rPr>
          <w:rFonts w:asciiTheme="minorHAnsi" w:hAnsiTheme="minorHAnsi" w:cstheme="minorHAnsi"/>
        </w:rPr>
        <w:t xml:space="preserve"> </w:t>
      </w:r>
      <w:r w:rsidRPr="007A29AF">
        <w:rPr>
          <w:rFonts w:asciiTheme="minorHAnsi" w:hAnsiTheme="minorHAnsi" w:cstheme="minorHAnsi"/>
        </w:rPr>
        <w:t>od zgłoszenia awarii przez upoważnionych przedstaw</w:t>
      </w:r>
      <w:r w:rsidR="006A7E2D" w:rsidRPr="007A29AF">
        <w:rPr>
          <w:rFonts w:asciiTheme="minorHAnsi" w:hAnsiTheme="minorHAnsi" w:cstheme="minorHAnsi"/>
        </w:rPr>
        <w:t>icieli Zamawiającego zgodnie z z</w:t>
      </w:r>
      <w:r w:rsidRPr="007A29AF">
        <w:rPr>
          <w:rFonts w:asciiTheme="minorHAnsi" w:hAnsiTheme="minorHAnsi" w:cstheme="minorHAnsi"/>
        </w:rPr>
        <w:t>ałącznikiem nr 2 do Umowy.</w:t>
      </w:r>
    </w:p>
    <w:p w14:paraId="26172A52" w14:textId="53E32D70" w:rsidR="00EE1834" w:rsidRPr="007A29AF" w:rsidRDefault="00EE1834" w:rsidP="00584C45">
      <w:pPr>
        <w:pStyle w:val="Textbody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Niewłaściwe działanie </w:t>
      </w:r>
      <w:r w:rsidR="003002CE" w:rsidRPr="007A29AF">
        <w:rPr>
          <w:rFonts w:asciiTheme="minorHAnsi" w:hAnsiTheme="minorHAnsi" w:cstheme="minorHAnsi"/>
        </w:rPr>
        <w:t>U</w:t>
      </w:r>
      <w:r w:rsidR="0033203D" w:rsidRPr="007A29AF">
        <w:rPr>
          <w:rFonts w:asciiTheme="minorHAnsi" w:hAnsiTheme="minorHAnsi" w:cstheme="minorHAnsi"/>
        </w:rPr>
        <w:t>TB</w:t>
      </w:r>
      <w:r w:rsidRPr="007A29AF">
        <w:rPr>
          <w:rFonts w:asciiTheme="minorHAnsi" w:hAnsiTheme="minorHAnsi" w:cstheme="minorHAnsi"/>
        </w:rPr>
        <w:t>, a w szczególności jego unieruchomienie</w:t>
      </w:r>
      <w:r w:rsidR="0099292F">
        <w:rPr>
          <w:rFonts w:asciiTheme="minorHAnsi" w:hAnsiTheme="minorHAnsi" w:cstheme="minorHAnsi"/>
        </w:rPr>
        <w:t>,</w:t>
      </w:r>
      <w:r w:rsidRPr="007A29AF">
        <w:rPr>
          <w:rFonts w:asciiTheme="minorHAnsi" w:hAnsiTheme="minorHAnsi" w:cstheme="minorHAnsi"/>
        </w:rPr>
        <w:t xml:space="preserve"> będzie zgłaszane przez Zamawiającego W</w:t>
      </w:r>
      <w:r w:rsidR="006B7E3D" w:rsidRPr="007A29AF">
        <w:rPr>
          <w:rFonts w:asciiTheme="minorHAnsi" w:hAnsiTheme="minorHAnsi" w:cstheme="minorHAnsi"/>
        </w:rPr>
        <w:t xml:space="preserve">ykonawcy telefonicznie </w:t>
      </w:r>
      <w:r w:rsidR="00427EB0" w:rsidRPr="007A29AF">
        <w:rPr>
          <w:rFonts w:asciiTheme="minorHAnsi" w:hAnsiTheme="minorHAnsi" w:cstheme="minorHAnsi"/>
        </w:rPr>
        <w:t xml:space="preserve">na </w:t>
      </w:r>
      <w:r w:rsidR="008927C6" w:rsidRPr="007A29AF">
        <w:rPr>
          <w:rFonts w:asciiTheme="minorHAnsi" w:hAnsiTheme="minorHAnsi" w:cstheme="minorHAnsi"/>
        </w:rPr>
        <w:t xml:space="preserve">serwisowy </w:t>
      </w:r>
      <w:r w:rsidR="00427EB0" w:rsidRPr="007A29AF">
        <w:rPr>
          <w:rFonts w:asciiTheme="minorHAnsi" w:hAnsiTheme="minorHAnsi" w:cstheme="minorHAnsi"/>
        </w:rPr>
        <w:t>numer</w:t>
      </w:r>
      <w:r w:rsidR="008927C6" w:rsidRPr="007A29AF">
        <w:rPr>
          <w:rFonts w:asciiTheme="minorHAnsi" w:hAnsiTheme="minorHAnsi" w:cstheme="minorHAnsi"/>
        </w:rPr>
        <w:t xml:space="preserve"> alarmowy ……………………… </w:t>
      </w:r>
      <w:r w:rsidR="003002CE" w:rsidRPr="007A29AF">
        <w:rPr>
          <w:rFonts w:asciiTheme="minorHAnsi" w:hAnsiTheme="minorHAnsi" w:cstheme="minorHAnsi"/>
        </w:rPr>
        <w:t>, a </w:t>
      </w:r>
      <w:r w:rsidRPr="007A29AF">
        <w:rPr>
          <w:rFonts w:asciiTheme="minorHAnsi" w:hAnsiTheme="minorHAnsi" w:cstheme="minorHAnsi"/>
        </w:rPr>
        <w:t xml:space="preserve">także odnotowane w dzienniku konserwacji </w:t>
      </w:r>
      <w:r w:rsidR="00C505E0" w:rsidRPr="007A29AF">
        <w:rPr>
          <w:rFonts w:asciiTheme="minorHAnsi" w:hAnsiTheme="minorHAnsi" w:cstheme="minorHAnsi"/>
        </w:rPr>
        <w:t>UTB</w:t>
      </w:r>
      <w:r w:rsidRPr="007A29AF">
        <w:rPr>
          <w:rFonts w:asciiTheme="minorHAnsi" w:hAnsiTheme="minorHAnsi" w:cstheme="minorHAnsi"/>
        </w:rPr>
        <w:t>.</w:t>
      </w:r>
    </w:p>
    <w:p w14:paraId="61BF4F99" w14:textId="77777777" w:rsidR="00EE1834" w:rsidRPr="007A29AF" w:rsidRDefault="00EE1834" w:rsidP="00584C45">
      <w:pPr>
        <w:pStyle w:val="Textbody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Wykonawca w ciągu 48 godzin od chwili zgłoszenia ma obowiązek przywrócić spra</w:t>
      </w:r>
      <w:r w:rsidR="007D2038" w:rsidRPr="007A29AF">
        <w:rPr>
          <w:rFonts w:asciiTheme="minorHAnsi" w:hAnsiTheme="minorHAnsi" w:cstheme="minorHAnsi"/>
        </w:rPr>
        <w:t xml:space="preserve">wność techniczną </w:t>
      </w:r>
      <w:r w:rsidR="0033203D" w:rsidRPr="007A29AF">
        <w:rPr>
          <w:rFonts w:asciiTheme="minorHAnsi" w:hAnsiTheme="minorHAnsi" w:cstheme="minorHAnsi"/>
        </w:rPr>
        <w:t>UTB</w:t>
      </w:r>
      <w:r w:rsidRPr="007A29AF">
        <w:rPr>
          <w:rFonts w:asciiTheme="minorHAnsi" w:hAnsiTheme="minorHAnsi" w:cstheme="minorHAnsi"/>
        </w:rPr>
        <w:t>.</w:t>
      </w:r>
    </w:p>
    <w:p w14:paraId="035D8930" w14:textId="77777777" w:rsidR="00EE1834" w:rsidRPr="007A29AF" w:rsidRDefault="00EE1834" w:rsidP="00584C45">
      <w:pPr>
        <w:pStyle w:val="Standard"/>
        <w:numPr>
          <w:ilvl w:val="0"/>
          <w:numId w:val="10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W przypadku wystąpienia wypadków nagłych, w których zagrożone jest życie lub zdrowie ludzi, w tym m. in. zacięcie ludzi w dźwigu, Wykonawca jest zobowiązany do </w:t>
      </w:r>
      <w:r w:rsidR="002A6779" w:rsidRPr="007A29AF">
        <w:rPr>
          <w:rFonts w:asciiTheme="minorHAnsi" w:hAnsiTheme="minorHAnsi" w:cstheme="minorHAnsi"/>
        </w:rPr>
        <w:t xml:space="preserve">zapewnienia </w:t>
      </w:r>
      <w:r w:rsidR="00874D5D" w:rsidRPr="007A29AF">
        <w:rPr>
          <w:rFonts w:asciiTheme="minorHAnsi" w:hAnsiTheme="minorHAnsi" w:cstheme="minorHAnsi"/>
        </w:rPr>
        <w:t xml:space="preserve">niezwłocznego </w:t>
      </w:r>
      <w:r w:rsidR="005662F7" w:rsidRPr="007A29AF">
        <w:rPr>
          <w:rFonts w:asciiTheme="minorHAnsi" w:hAnsiTheme="minorHAnsi" w:cstheme="minorHAnsi"/>
        </w:rPr>
        <w:t>przybycia</w:t>
      </w:r>
      <w:r w:rsidRPr="007A29AF">
        <w:rPr>
          <w:rFonts w:asciiTheme="minorHAnsi" w:hAnsiTheme="minorHAnsi" w:cstheme="minorHAnsi"/>
        </w:rPr>
        <w:t xml:space="preserve"> </w:t>
      </w:r>
      <w:r w:rsidR="003002CE" w:rsidRPr="007A29AF">
        <w:rPr>
          <w:rFonts w:asciiTheme="minorHAnsi" w:hAnsiTheme="minorHAnsi" w:cstheme="minorHAnsi"/>
        </w:rPr>
        <w:t>pracowników na</w:t>
      </w:r>
      <w:r w:rsidRPr="007A29AF">
        <w:rPr>
          <w:rFonts w:asciiTheme="minorHAnsi" w:hAnsiTheme="minorHAnsi" w:cstheme="minorHAnsi"/>
        </w:rPr>
        <w:t xml:space="preserve"> miejsce użytkowania dźwigu </w:t>
      </w:r>
      <w:r w:rsidR="006B7E3D" w:rsidRPr="007A29AF">
        <w:rPr>
          <w:rFonts w:asciiTheme="minorHAnsi" w:hAnsiTheme="minorHAnsi" w:cstheme="minorHAnsi"/>
        </w:rPr>
        <w:t xml:space="preserve">w ciągu </w:t>
      </w:r>
      <w:r w:rsidR="00305A12" w:rsidRPr="007A29AF">
        <w:rPr>
          <w:rFonts w:asciiTheme="minorHAnsi" w:hAnsiTheme="minorHAnsi" w:cstheme="minorHAnsi"/>
          <w:b/>
        </w:rPr>
        <w:t>……..</w:t>
      </w:r>
      <w:r w:rsidR="006B7E3D" w:rsidRPr="007A29AF">
        <w:rPr>
          <w:rFonts w:asciiTheme="minorHAnsi" w:hAnsiTheme="minorHAnsi" w:cstheme="minorHAnsi"/>
          <w:b/>
        </w:rPr>
        <w:t xml:space="preserve"> minut</w:t>
      </w:r>
      <w:r w:rsidR="006B7E3D" w:rsidRPr="007A29AF">
        <w:rPr>
          <w:rFonts w:asciiTheme="minorHAnsi" w:hAnsiTheme="minorHAnsi" w:cstheme="minorHAnsi"/>
        </w:rPr>
        <w:t xml:space="preserve"> </w:t>
      </w:r>
      <w:r w:rsidRPr="007A29AF">
        <w:rPr>
          <w:rFonts w:asciiTheme="minorHAnsi" w:hAnsiTheme="minorHAnsi" w:cstheme="minorHAnsi"/>
        </w:rPr>
        <w:t>od momentu zgłoszenia.</w:t>
      </w:r>
    </w:p>
    <w:p w14:paraId="3664996E" w14:textId="7D14BC2D" w:rsidR="00EE1834" w:rsidRDefault="00EE1834" w:rsidP="00B30FB7">
      <w:pPr>
        <w:pStyle w:val="Textbody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Termin podany w ust. 3 może ulec przedłużeniu tylko w momencie szczególnych okoliczności, których udowodnienie spoczywa na Wykonawcy. W takim przypadku Wykonawca ma obowiązek poinformować Zamawiającego drogą elektroniczną na adres wskazany</w:t>
      </w:r>
      <w:r w:rsidR="00B30FB7" w:rsidRPr="007A29AF">
        <w:rPr>
          <w:rFonts w:asciiTheme="minorHAnsi" w:hAnsiTheme="minorHAnsi" w:cstheme="minorHAnsi"/>
        </w:rPr>
        <w:t xml:space="preserve"> </w:t>
      </w:r>
      <w:r w:rsidRPr="007A29AF">
        <w:rPr>
          <w:rFonts w:asciiTheme="minorHAnsi" w:hAnsiTheme="minorHAnsi" w:cstheme="minorHAnsi"/>
        </w:rPr>
        <w:t xml:space="preserve">w </w:t>
      </w:r>
      <w:r w:rsidRPr="007A29AF">
        <w:rPr>
          <w:rFonts w:asciiTheme="minorHAnsi" w:hAnsiTheme="minorHAnsi" w:cstheme="minorHAnsi"/>
          <w:bCs/>
        </w:rPr>
        <w:t xml:space="preserve">§ </w:t>
      </w:r>
      <w:r w:rsidR="003D0F33" w:rsidRPr="007A29AF">
        <w:rPr>
          <w:rFonts w:asciiTheme="minorHAnsi" w:hAnsiTheme="minorHAnsi" w:cstheme="minorHAnsi"/>
          <w:bCs/>
        </w:rPr>
        <w:t>11</w:t>
      </w:r>
      <w:r w:rsidRPr="007A29AF">
        <w:rPr>
          <w:rFonts w:asciiTheme="minorHAnsi" w:hAnsiTheme="minorHAnsi" w:cstheme="minorHAnsi"/>
        </w:rPr>
        <w:t xml:space="preserve"> ust. 2 </w:t>
      </w:r>
      <w:r w:rsidR="00B30FB7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o konieczności przedłużenia terminu z podaniem przyczy</w:t>
      </w:r>
      <w:r w:rsidR="00B72EC4" w:rsidRPr="007A29AF">
        <w:rPr>
          <w:rFonts w:asciiTheme="minorHAnsi" w:hAnsiTheme="minorHAnsi" w:cstheme="minorHAnsi"/>
        </w:rPr>
        <w:t xml:space="preserve">n i okoliczności uzasadniających </w:t>
      </w:r>
      <w:r w:rsidR="00B30FB7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to przedłużenie.</w:t>
      </w:r>
    </w:p>
    <w:p w14:paraId="1F83F845" w14:textId="059AA4F1" w:rsidR="00153474" w:rsidRPr="00751B10" w:rsidRDefault="00153474" w:rsidP="00264963">
      <w:pPr>
        <w:pStyle w:val="Textbody"/>
        <w:numPr>
          <w:ilvl w:val="0"/>
          <w:numId w:val="10"/>
        </w:numPr>
        <w:jc w:val="both"/>
        <w:rPr>
          <w:rFonts w:asciiTheme="minorHAnsi" w:hAnsiTheme="minorHAnsi" w:cstheme="minorHAnsi"/>
          <w:color w:val="000000" w:themeColor="text1"/>
        </w:rPr>
      </w:pPr>
      <w:r w:rsidRPr="00751B10">
        <w:rPr>
          <w:rFonts w:asciiTheme="minorHAnsi" w:hAnsiTheme="minorHAnsi" w:cstheme="minorHAnsi"/>
          <w:color w:val="000000" w:themeColor="text1"/>
        </w:rPr>
        <w:t>Jeżeli Wykonawca nie usunie awarii któregokolwiek z UTB, w termin</w:t>
      </w:r>
      <w:r w:rsidR="0099292F" w:rsidRPr="00751B10">
        <w:rPr>
          <w:rFonts w:asciiTheme="minorHAnsi" w:hAnsiTheme="minorHAnsi" w:cstheme="minorHAnsi"/>
          <w:color w:val="000000" w:themeColor="text1"/>
        </w:rPr>
        <w:t>ach</w:t>
      </w:r>
      <w:r w:rsidRPr="00751B10">
        <w:rPr>
          <w:rFonts w:asciiTheme="minorHAnsi" w:hAnsiTheme="minorHAnsi" w:cstheme="minorHAnsi"/>
          <w:color w:val="000000" w:themeColor="text1"/>
        </w:rPr>
        <w:t xml:space="preserve"> wskazanych w niniejszym paragrafie, Zamawiający może </w:t>
      </w:r>
      <w:r w:rsidR="0099292F" w:rsidRPr="00751B10">
        <w:rPr>
          <w:rFonts w:asciiTheme="minorHAnsi" w:hAnsiTheme="minorHAnsi" w:cstheme="minorHAnsi"/>
          <w:color w:val="000000" w:themeColor="text1"/>
        </w:rPr>
        <w:t xml:space="preserve">bez upoważnienia sądowego </w:t>
      </w:r>
      <w:r w:rsidRPr="00751B10">
        <w:rPr>
          <w:rFonts w:asciiTheme="minorHAnsi" w:hAnsiTheme="minorHAnsi" w:cstheme="minorHAnsi"/>
          <w:color w:val="000000" w:themeColor="text1"/>
        </w:rPr>
        <w:t>zlecić usunięcie awarii</w:t>
      </w:r>
      <w:r w:rsidR="0099292F" w:rsidRPr="00751B10">
        <w:rPr>
          <w:rFonts w:asciiTheme="minorHAnsi" w:hAnsiTheme="minorHAnsi" w:cstheme="minorHAnsi"/>
          <w:color w:val="000000" w:themeColor="text1"/>
        </w:rPr>
        <w:t xml:space="preserve"> </w:t>
      </w:r>
      <w:r w:rsidRPr="00751B10">
        <w:rPr>
          <w:rFonts w:asciiTheme="minorHAnsi" w:hAnsiTheme="minorHAnsi" w:cstheme="minorHAnsi"/>
          <w:color w:val="000000" w:themeColor="text1"/>
        </w:rPr>
        <w:t xml:space="preserve"> osob</w:t>
      </w:r>
      <w:r w:rsidR="0099292F" w:rsidRPr="00751B10">
        <w:rPr>
          <w:rFonts w:asciiTheme="minorHAnsi" w:hAnsiTheme="minorHAnsi" w:cstheme="minorHAnsi"/>
          <w:color w:val="000000" w:themeColor="text1"/>
        </w:rPr>
        <w:t>om</w:t>
      </w:r>
      <w:r w:rsidRPr="00751B10">
        <w:rPr>
          <w:rFonts w:asciiTheme="minorHAnsi" w:hAnsiTheme="minorHAnsi" w:cstheme="minorHAnsi"/>
          <w:color w:val="000000" w:themeColor="text1"/>
        </w:rPr>
        <w:t xml:space="preserve"> trzeci</w:t>
      </w:r>
      <w:r w:rsidR="0099292F" w:rsidRPr="00751B10">
        <w:rPr>
          <w:rFonts w:asciiTheme="minorHAnsi" w:hAnsiTheme="minorHAnsi" w:cstheme="minorHAnsi"/>
          <w:color w:val="000000" w:themeColor="text1"/>
        </w:rPr>
        <w:t>m</w:t>
      </w:r>
      <w:r w:rsidRPr="00751B10">
        <w:rPr>
          <w:rFonts w:asciiTheme="minorHAnsi" w:hAnsiTheme="minorHAnsi" w:cstheme="minorHAnsi"/>
          <w:color w:val="000000" w:themeColor="text1"/>
        </w:rPr>
        <w:t xml:space="preserve"> na koszt i ryzyko Wykonawcy (wykonanie zastępcze) i potrącić poniesione w związku z tym wydatki z wynagrodzenia Wykonawcy.</w:t>
      </w:r>
    </w:p>
    <w:p w14:paraId="4C5EE422" w14:textId="77777777" w:rsidR="00EE1834" w:rsidRPr="007A29AF" w:rsidRDefault="00427EB0" w:rsidP="00B30FB7">
      <w:pPr>
        <w:pStyle w:val="Textbody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t>§</w:t>
      </w:r>
      <w:r w:rsidR="000254B2" w:rsidRPr="007A29AF">
        <w:rPr>
          <w:rFonts w:asciiTheme="minorHAnsi" w:hAnsiTheme="minorHAnsi" w:cstheme="minorHAnsi"/>
          <w:b/>
          <w:bCs/>
        </w:rPr>
        <w:t xml:space="preserve"> </w:t>
      </w:r>
      <w:r w:rsidR="005E28D0" w:rsidRPr="007A29AF">
        <w:rPr>
          <w:rFonts w:asciiTheme="minorHAnsi" w:hAnsiTheme="minorHAnsi" w:cstheme="minorHAnsi"/>
          <w:b/>
          <w:bCs/>
        </w:rPr>
        <w:t>10</w:t>
      </w:r>
    </w:p>
    <w:p w14:paraId="6F62B7A7" w14:textId="77777777" w:rsidR="00EE1834" w:rsidRPr="007A29AF" w:rsidRDefault="00EE1834" w:rsidP="00B30FB7">
      <w:pPr>
        <w:pStyle w:val="Textbody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t>Kary umowne</w:t>
      </w:r>
    </w:p>
    <w:p w14:paraId="392C7090" w14:textId="79D3C53D" w:rsidR="00EE1834" w:rsidRPr="007A29AF" w:rsidRDefault="00EE1834" w:rsidP="00B30FB7">
      <w:pPr>
        <w:pStyle w:val="Standard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W przypadku zawinionego przez Wykonawcę przestoju któregokolwiek z </w:t>
      </w:r>
      <w:r w:rsidR="0033203D" w:rsidRPr="007A29AF">
        <w:rPr>
          <w:rFonts w:asciiTheme="minorHAnsi" w:hAnsiTheme="minorHAnsi" w:cstheme="minorHAnsi"/>
        </w:rPr>
        <w:t>UTB</w:t>
      </w:r>
      <w:r w:rsidR="00B30FB7" w:rsidRPr="007A29AF">
        <w:rPr>
          <w:rFonts w:asciiTheme="minorHAnsi" w:hAnsiTheme="minorHAnsi" w:cstheme="minorHAnsi"/>
        </w:rPr>
        <w:t>,</w:t>
      </w:r>
      <w:r w:rsidRPr="007A29AF">
        <w:rPr>
          <w:rFonts w:asciiTheme="minorHAnsi" w:hAnsiTheme="minorHAnsi" w:cstheme="minorHAnsi"/>
        </w:rPr>
        <w:t xml:space="preserve"> za</w:t>
      </w:r>
      <w:r w:rsidR="00333843" w:rsidRPr="007A29AF">
        <w:rPr>
          <w:rFonts w:asciiTheme="minorHAnsi" w:hAnsiTheme="minorHAnsi" w:cstheme="minorHAnsi"/>
        </w:rPr>
        <w:t xml:space="preserve"> każdy dzień postoju urządzenia Wykonawca zapłaci Zamawiającemu karę umowną w wysokości </w:t>
      </w:r>
      <w:r w:rsidR="0042009E">
        <w:rPr>
          <w:rFonts w:asciiTheme="minorHAnsi" w:hAnsiTheme="minorHAnsi" w:cstheme="minorHAnsi"/>
        </w:rPr>
        <w:t>10</w:t>
      </w:r>
      <w:r w:rsidR="00333843" w:rsidRPr="007A29AF">
        <w:rPr>
          <w:rFonts w:asciiTheme="minorHAnsi" w:hAnsiTheme="minorHAnsi" w:cstheme="minorHAnsi"/>
        </w:rPr>
        <w:t xml:space="preserve">0 zł (słownie: </w:t>
      </w:r>
      <w:r w:rsidR="0042009E">
        <w:rPr>
          <w:rFonts w:asciiTheme="minorHAnsi" w:hAnsiTheme="minorHAnsi" w:cstheme="minorHAnsi"/>
        </w:rPr>
        <w:t>sto</w:t>
      </w:r>
      <w:r w:rsidR="00333843" w:rsidRPr="007A29AF">
        <w:rPr>
          <w:rFonts w:asciiTheme="minorHAnsi" w:hAnsiTheme="minorHAnsi" w:cstheme="minorHAnsi"/>
        </w:rPr>
        <w:t xml:space="preserve"> złotych)</w:t>
      </w:r>
      <w:r w:rsidR="00D40618" w:rsidRPr="007A29AF">
        <w:rPr>
          <w:rFonts w:asciiTheme="minorHAnsi" w:hAnsiTheme="minorHAnsi" w:cstheme="minorHAnsi"/>
        </w:rPr>
        <w:t>.</w:t>
      </w:r>
    </w:p>
    <w:p w14:paraId="78E7178E" w14:textId="48058D5F" w:rsidR="00EE1834" w:rsidRPr="007A29AF" w:rsidRDefault="00EE1834" w:rsidP="00B30FB7">
      <w:pPr>
        <w:pStyle w:val="Standard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Za dzień przestoju </w:t>
      </w:r>
      <w:r w:rsidR="0033203D" w:rsidRPr="007A29AF">
        <w:rPr>
          <w:rFonts w:asciiTheme="minorHAnsi" w:hAnsiTheme="minorHAnsi" w:cstheme="minorHAnsi"/>
        </w:rPr>
        <w:t>UTB</w:t>
      </w:r>
      <w:r w:rsidRPr="007A29AF">
        <w:rPr>
          <w:rFonts w:asciiTheme="minorHAnsi" w:hAnsiTheme="minorHAnsi" w:cstheme="minorHAnsi"/>
        </w:rPr>
        <w:t xml:space="preserve"> uważa się przerwę w ruchu nie krótszą niż 24 godziny, licząc </w:t>
      </w:r>
      <w:r w:rsidR="00B30FB7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od czasu zgłoszenia awarii lub nieprzew</w:t>
      </w:r>
      <w:r w:rsidR="0033203D" w:rsidRPr="007A29AF">
        <w:rPr>
          <w:rFonts w:asciiTheme="minorHAnsi" w:hAnsiTheme="minorHAnsi" w:cstheme="minorHAnsi"/>
        </w:rPr>
        <w:t>idzianego unieruchomienia urządzenia</w:t>
      </w:r>
      <w:r w:rsidRPr="007A29AF">
        <w:rPr>
          <w:rFonts w:asciiTheme="minorHAnsi" w:hAnsiTheme="minorHAnsi" w:cstheme="minorHAnsi"/>
        </w:rPr>
        <w:t>, z wyjątkiem godzin nocnych.</w:t>
      </w:r>
    </w:p>
    <w:p w14:paraId="547F9B38" w14:textId="30CF243E" w:rsidR="00EE1834" w:rsidRPr="007A29AF" w:rsidRDefault="00EE1834" w:rsidP="00B30FB7">
      <w:pPr>
        <w:pStyle w:val="Akapitzlist"/>
        <w:numPr>
          <w:ilvl w:val="0"/>
          <w:numId w:val="11"/>
        </w:numPr>
        <w:spacing w:after="120"/>
        <w:contextualSpacing w:val="0"/>
        <w:jc w:val="both"/>
        <w:rPr>
          <w:rFonts w:asciiTheme="minorHAnsi" w:hAnsiTheme="minorHAnsi" w:cstheme="minorHAnsi"/>
          <w:szCs w:val="24"/>
        </w:rPr>
      </w:pPr>
      <w:r w:rsidRPr="007A29AF">
        <w:rPr>
          <w:rFonts w:asciiTheme="minorHAnsi" w:hAnsiTheme="minorHAnsi" w:cstheme="minorHAnsi"/>
          <w:szCs w:val="24"/>
        </w:rPr>
        <w:t xml:space="preserve">W przypadku odstąpienia od Umowy przez Wykonawcę, z przyczyn niezależnych </w:t>
      </w:r>
      <w:r w:rsidR="00B30FB7" w:rsidRPr="007A29AF">
        <w:rPr>
          <w:rFonts w:asciiTheme="minorHAnsi" w:hAnsiTheme="minorHAnsi" w:cstheme="minorHAnsi"/>
          <w:szCs w:val="24"/>
        </w:rPr>
        <w:br/>
      </w:r>
      <w:r w:rsidRPr="007A29AF">
        <w:rPr>
          <w:rFonts w:asciiTheme="minorHAnsi" w:hAnsiTheme="minorHAnsi" w:cstheme="minorHAnsi"/>
          <w:szCs w:val="24"/>
        </w:rPr>
        <w:t xml:space="preserve">od Zamawiającego, </w:t>
      </w:r>
      <w:r w:rsidRPr="007A29AF">
        <w:rPr>
          <w:rFonts w:asciiTheme="minorHAnsi" w:hAnsiTheme="minorHAnsi" w:cstheme="minorHAnsi"/>
          <w:szCs w:val="24"/>
          <w:lang w:eastAsia="zh-CN"/>
        </w:rPr>
        <w:t>Wykonawca zapłaci Zamawiającemu karę umowną w wysokośc</w:t>
      </w:r>
      <w:r w:rsidR="00D805AA" w:rsidRPr="007A29AF">
        <w:rPr>
          <w:rFonts w:asciiTheme="minorHAnsi" w:hAnsiTheme="minorHAnsi" w:cstheme="minorHAnsi"/>
          <w:szCs w:val="24"/>
          <w:lang w:eastAsia="zh-CN"/>
        </w:rPr>
        <w:t xml:space="preserve">i 20%  </w:t>
      </w:r>
      <w:r w:rsidR="00244D71" w:rsidRPr="007A29AF">
        <w:rPr>
          <w:rFonts w:asciiTheme="minorHAnsi" w:hAnsiTheme="minorHAnsi" w:cstheme="minorHAnsi"/>
          <w:szCs w:val="24"/>
          <w:lang w:eastAsia="zh-CN"/>
        </w:rPr>
        <w:t>całkowitej</w:t>
      </w:r>
      <w:r w:rsidR="00D805AA" w:rsidRPr="007A29AF">
        <w:rPr>
          <w:rFonts w:asciiTheme="minorHAnsi" w:hAnsiTheme="minorHAnsi" w:cstheme="minorHAnsi"/>
          <w:szCs w:val="24"/>
          <w:lang w:eastAsia="zh-CN"/>
        </w:rPr>
        <w:t xml:space="preserve"> wartości</w:t>
      </w:r>
      <w:r w:rsidR="00B30FB7" w:rsidRPr="007A29AF">
        <w:rPr>
          <w:rFonts w:asciiTheme="minorHAnsi" w:hAnsiTheme="minorHAnsi" w:cstheme="minorHAnsi"/>
          <w:szCs w:val="24"/>
          <w:lang w:eastAsia="zh-CN"/>
        </w:rPr>
        <w:t xml:space="preserve"> ofertowej przedmiotu U</w:t>
      </w:r>
      <w:r w:rsidR="006B7E3D" w:rsidRPr="007A29AF">
        <w:rPr>
          <w:rFonts w:asciiTheme="minorHAnsi" w:hAnsiTheme="minorHAnsi" w:cstheme="minorHAnsi"/>
          <w:szCs w:val="24"/>
          <w:lang w:eastAsia="zh-CN"/>
        </w:rPr>
        <w:t xml:space="preserve">mowy, o której mowa w </w:t>
      </w:r>
      <w:r w:rsidR="006B7E3D" w:rsidRPr="007A29AF">
        <w:rPr>
          <w:rFonts w:asciiTheme="minorHAnsi" w:hAnsiTheme="minorHAnsi" w:cstheme="minorHAnsi"/>
          <w:bCs/>
        </w:rPr>
        <w:t>§</w:t>
      </w:r>
      <w:r w:rsidR="00B30FB7" w:rsidRPr="007A29AF">
        <w:rPr>
          <w:rFonts w:asciiTheme="minorHAnsi" w:hAnsiTheme="minorHAnsi" w:cstheme="minorHAnsi"/>
          <w:szCs w:val="24"/>
          <w:lang w:eastAsia="zh-CN"/>
        </w:rPr>
        <w:t xml:space="preserve"> 4 ust. 1.</w:t>
      </w:r>
    </w:p>
    <w:p w14:paraId="3E729E44" w14:textId="77777777" w:rsidR="00244D71" w:rsidRPr="007A29AF" w:rsidRDefault="00EE1834" w:rsidP="00B30FB7">
      <w:pPr>
        <w:pStyle w:val="Akapitzlist"/>
        <w:numPr>
          <w:ilvl w:val="0"/>
          <w:numId w:val="11"/>
        </w:numPr>
        <w:spacing w:after="120"/>
        <w:contextualSpacing w:val="0"/>
        <w:jc w:val="both"/>
        <w:rPr>
          <w:rFonts w:asciiTheme="minorHAnsi" w:hAnsiTheme="minorHAnsi" w:cstheme="minorHAnsi"/>
          <w:szCs w:val="24"/>
        </w:rPr>
      </w:pPr>
      <w:r w:rsidRPr="007A29AF">
        <w:rPr>
          <w:rFonts w:asciiTheme="minorHAnsi" w:hAnsiTheme="minorHAnsi" w:cstheme="minorHAnsi"/>
        </w:rPr>
        <w:t xml:space="preserve">W przypadku odstąpienia od Umowy przez Zamawiającego z powodu niewykonania </w:t>
      </w:r>
      <w:r w:rsidR="00B30FB7" w:rsidRPr="007A29AF">
        <w:rPr>
          <w:rFonts w:asciiTheme="minorHAnsi" w:hAnsiTheme="minorHAnsi" w:cstheme="minorHAnsi"/>
        </w:rPr>
        <w:br/>
      </w:r>
      <w:r w:rsidRPr="007A29AF">
        <w:rPr>
          <w:rFonts w:asciiTheme="minorHAnsi" w:hAnsiTheme="minorHAnsi" w:cstheme="minorHAnsi"/>
        </w:rPr>
        <w:t>lub nienależytego wykonani</w:t>
      </w:r>
      <w:r w:rsidR="00F3037F" w:rsidRPr="007A29AF">
        <w:rPr>
          <w:rFonts w:asciiTheme="minorHAnsi" w:hAnsiTheme="minorHAnsi" w:cstheme="minorHAnsi"/>
        </w:rPr>
        <w:t>a</w:t>
      </w:r>
      <w:r w:rsidRPr="007A29AF">
        <w:rPr>
          <w:rFonts w:asciiTheme="minorHAnsi" w:hAnsiTheme="minorHAnsi" w:cstheme="minorHAnsi"/>
        </w:rPr>
        <w:t xml:space="preserve"> Umowy przez Wykonawcę, Wykonawca zapłaci Zamawiającemu karę umowną w wysokości 20%</w:t>
      </w:r>
      <w:r w:rsidR="006B7E3D" w:rsidRPr="007A29AF">
        <w:rPr>
          <w:rFonts w:asciiTheme="minorHAnsi" w:hAnsiTheme="minorHAnsi" w:cstheme="minorHAnsi"/>
        </w:rPr>
        <w:t xml:space="preserve"> całkowitej</w:t>
      </w:r>
      <w:r w:rsidR="00B30FB7" w:rsidRPr="007A29AF">
        <w:rPr>
          <w:rFonts w:asciiTheme="minorHAnsi" w:hAnsiTheme="minorHAnsi" w:cstheme="minorHAnsi"/>
        </w:rPr>
        <w:t xml:space="preserve"> wartości ofertowej przedmiotu U</w:t>
      </w:r>
      <w:r w:rsidR="006B7E3D" w:rsidRPr="007A29AF">
        <w:rPr>
          <w:rFonts w:asciiTheme="minorHAnsi" w:hAnsiTheme="minorHAnsi" w:cstheme="minorHAnsi"/>
        </w:rPr>
        <w:t>mowy, o której mowa w</w:t>
      </w:r>
      <w:r w:rsidR="00B30FB7" w:rsidRPr="007A29AF">
        <w:rPr>
          <w:rFonts w:asciiTheme="minorHAnsi" w:hAnsiTheme="minorHAnsi" w:cstheme="minorHAnsi"/>
        </w:rPr>
        <w:t xml:space="preserve"> </w:t>
      </w:r>
      <w:r w:rsidR="006B7E3D" w:rsidRPr="007A29AF">
        <w:rPr>
          <w:rFonts w:asciiTheme="minorHAnsi" w:hAnsiTheme="minorHAnsi" w:cstheme="minorHAnsi"/>
          <w:bCs/>
        </w:rPr>
        <w:t>§</w:t>
      </w:r>
      <w:r w:rsidR="006B7E3D" w:rsidRPr="007A29AF">
        <w:rPr>
          <w:rFonts w:asciiTheme="minorHAnsi" w:hAnsiTheme="minorHAnsi" w:cstheme="minorHAnsi"/>
          <w:szCs w:val="24"/>
          <w:lang w:eastAsia="zh-CN"/>
        </w:rPr>
        <w:t xml:space="preserve"> 4 ust. 1. </w:t>
      </w:r>
      <w:r w:rsidR="006B7E3D" w:rsidRPr="007A29AF">
        <w:rPr>
          <w:rFonts w:asciiTheme="minorHAnsi" w:hAnsiTheme="minorHAnsi" w:cstheme="minorHAnsi"/>
        </w:rPr>
        <w:t xml:space="preserve">  </w:t>
      </w:r>
      <w:r w:rsidRPr="007A29AF">
        <w:rPr>
          <w:rFonts w:asciiTheme="minorHAnsi" w:hAnsiTheme="minorHAnsi" w:cstheme="minorHAnsi"/>
        </w:rPr>
        <w:t xml:space="preserve"> </w:t>
      </w:r>
    </w:p>
    <w:p w14:paraId="4E2E7842" w14:textId="180D55A6" w:rsidR="00EE1834" w:rsidRPr="00182C2C" w:rsidRDefault="00EE1834" w:rsidP="00182C2C">
      <w:pPr>
        <w:pStyle w:val="Standard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Z tytułu niespełnienia przez Wykonawcę lub Podwykonawcę wymogu zatrudnienia</w:t>
      </w:r>
      <w:r w:rsidRPr="007A29AF">
        <w:rPr>
          <w:rFonts w:asciiTheme="minorHAnsi" w:hAnsiTheme="minorHAnsi" w:cstheme="minorHAnsi"/>
        </w:rPr>
        <w:br/>
        <w:t>na podstawie umowy o pracę os</w:t>
      </w:r>
      <w:r w:rsidR="00B72EC4" w:rsidRPr="007A29AF">
        <w:rPr>
          <w:rFonts w:asciiTheme="minorHAnsi" w:hAnsiTheme="minorHAnsi" w:cstheme="minorHAnsi"/>
        </w:rPr>
        <w:t xml:space="preserve">ób, o których mowa w </w:t>
      </w:r>
      <w:r w:rsidR="006B7E3D" w:rsidRPr="007A29AF">
        <w:rPr>
          <w:rFonts w:asciiTheme="minorHAnsi" w:hAnsiTheme="minorHAnsi" w:cstheme="minorHAnsi"/>
        </w:rPr>
        <w:t>§ 2 ust. 16</w:t>
      </w:r>
      <w:r w:rsidR="00117EFB">
        <w:rPr>
          <w:rFonts w:asciiTheme="minorHAnsi" w:hAnsiTheme="minorHAnsi" w:cstheme="minorHAnsi"/>
        </w:rPr>
        <w:t>,</w:t>
      </w:r>
      <w:r w:rsidRPr="007A29AF">
        <w:rPr>
          <w:rFonts w:asciiTheme="minorHAnsi" w:hAnsiTheme="minorHAnsi" w:cstheme="minorHAnsi"/>
        </w:rPr>
        <w:t xml:space="preserve"> lub nieprzedłożenia </w:t>
      </w:r>
      <w:r w:rsidRPr="007A29AF">
        <w:rPr>
          <w:rFonts w:asciiTheme="minorHAnsi" w:hAnsiTheme="minorHAnsi" w:cstheme="minorHAnsi"/>
        </w:rPr>
        <w:lastRenderedPageBreak/>
        <w:t>Zamawiającemu dokume</w:t>
      </w:r>
      <w:r w:rsidR="00B72EC4" w:rsidRPr="007A29AF">
        <w:rPr>
          <w:rFonts w:asciiTheme="minorHAnsi" w:hAnsiTheme="minorHAnsi" w:cstheme="minorHAnsi"/>
        </w:rPr>
        <w:t xml:space="preserve">ntów, o których mowa w § 2 ust. </w:t>
      </w:r>
      <w:r w:rsidR="00120D50">
        <w:rPr>
          <w:rFonts w:asciiTheme="minorHAnsi" w:hAnsiTheme="minorHAnsi" w:cstheme="minorHAnsi"/>
        </w:rPr>
        <w:t>19</w:t>
      </w:r>
      <w:r w:rsidRPr="007A29AF">
        <w:rPr>
          <w:rFonts w:asciiTheme="minorHAnsi" w:hAnsiTheme="minorHAnsi" w:cstheme="minorHAnsi"/>
        </w:rPr>
        <w:t xml:space="preserve"> – Wykonawca zapłaci Zamawiającemu karę umowną </w:t>
      </w:r>
      <w:r w:rsidR="00182C2C" w:rsidRPr="00182C2C">
        <w:rPr>
          <w:rFonts w:asciiTheme="minorHAnsi" w:hAnsiTheme="minorHAnsi" w:cstheme="minorHAnsi"/>
        </w:rPr>
        <w:t>w wysokości 5 000,00 zł za każdy stwierdzony</w:t>
      </w:r>
      <w:r w:rsidR="00182C2C">
        <w:rPr>
          <w:rFonts w:asciiTheme="minorHAnsi" w:hAnsiTheme="minorHAnsi" w:cstheme="minorHAnsi"/>
        </w:rPr>
        <w:t xml:space="preserve"> </w:t>
      </w:r>
      <w:r w:rsidR="00182C2C" w:rsidRPr="00182C2C">
        <w:rPr>
          <w:rFonts w:asciiTheme="minorHAnsi" w:hAnsiTheme="minorHAnsi" w:cstheme="minorHAnsi"/>
        </w:rPr>
        <w:t>przypadek</w:t>
      </w:r>
      <w:r w:rsidRPr="00182C2C">
        <w:rPr>
          <w:rFonts w:asciiTheme="minorHAnsi" w:hAnsiTheme="minorHAnsi" w:cstheme="minorHAnsi"/>
        </w:rPr>
        <w:t>.</w:t>
      </w:r>
    </w:p>
    <w:p w14:paraId="67C868D8" w14:textId="502E2197" w:rsidR="00466C4A" w:rsidRPr="00182C2C" w:rsidRDefault="00466C4A" w:rsidP="00B30FB7">
      <w:pPr>
        <w:pStyle w:val="Standard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W przypadku uchybienia obowiązkowi określonemu w </w:t>
      </w:r>
      <w:r w:rsidRPr="007A29AF">
        <w:rPr>
          <w:rFonts w:asciiTheme="minorHAnsi" w:hAnsiTheme="minorHAnsi" w:cstheme="minorHAnsi"/>
          <w:bCs/>
        </w:rPr>
        <w:t>§</w:t>
      </w:r>
      <w:r w:rsidR="003D0F33" w:rsidRPr="007A29AF">
        <w:rPr>
          <w:rFonts w:asciiTheme="minorHAnsi" w:hAnsiTheme="minorHAnsi" w:cstheme="minorHAnsi"/>
          <w:bCs/>
        </w:rPr>
        <w:t xml:space="preserve"> 6 </w:t>
      </w:r>
      <w:r w:rsidR="003F3415">
        <w:rPr>
          <w:rFonts w:asciiTheme="minorHAnsi" w:hAnsiTheme="minorHAnsi" w:cstheme="minorHAnsi"/>
          <w:bCs/>
        </w:rPr>
        <w:t>pkt 11</w:t>
      </w:r>
      <w:r w:rsidRPr="007A29AF">
        <w:rPr>
          <w:rFonts w:asciiTheme="minorHAnsi" w:hAnsiTheme="minorHAnsi" w:cstheme="minorHAnsi"/>
          <w:bCs/>
        </w:rPr>
        <w:t xml:space="preserve"> </w:t>
      </w:r>
      <w:r w:rsidR="00117EFB" w:rsidRPr="007A29AF">
        <w:rPr>
          <w:rFonts w:asciiTheme="minorHAnsi" w:hAnsiTheme="minorHAnsi" w:cstheme="minorHAnsi"/>
        </w:rPr>
        <w:t>Wykonawca zapłaci Zamawiającemu karę umowną</w:t>
      </w:r>
      <w:r w:rsidR="00117EFB">
        <w:rPr>
          <w:rFonts w:asciiTheme="minorHAnsi" w:hAnsiTheme="minorHAnsi" w:cstheme="minorHAnsi"/>
          <w:bCs/>
        </w:rPr>
        <w:t xml:space="preserve"> </w:t>
      </w:r>
      <w:r w:rsidRPr="007A29AF">
        <w:rPr>
          <w:rFonts w:asciiTheme="minorHAnsi" w:hAnsiTheme="minorHAnsi" w:cstheme="minorHAnsi"/>
          <w:bCs/>
        </w:rPr>
        <w:t>w wysokości 500,00 zł za każdy stwierdzony przypadek.</w:t>
      </w:r>
    </w:p>
    <w:p w14:paraId="613F02E1" w14:textId="34D7CB6B" w:rsidR="00182C2C" w:rsidRPr="007A29AF" w:rsidRDefault="00182C2C" w:rsidP="00182C2C">
      <w:pPr>
        <w:pStyle w:val="Standard"/>
        <w:numPr>
          <w:ilvl w:val="0"/>
          <w:numId w:val="11"/>
        </w:numPr>
        <w:spacing w:after="120"/>
        <w:jc w:val="both"/>
        <w:rPr>
          <w:rFonts w:asciiTheme="minorHAnsi" w:hAnsiTheme="minorHAnsi" w:cstheme="minorHAnsi"/>
        </w:rPr>
      </w:pPr>
      <w:r w:rsidRPr="00182C2C">
        <w:rPr>
          <w:rFonts w:asciiTheme="minorHAnsi" w:hAnsiTheme="minorHAnsi" w:cstheme="minorHAnsi"/>
        </w:rPr>
        <w:t>W razie naruszenia tajemnicy, o którym mowa w § 12 ust. 1 i 2, Wykonawca będzie zobowiązany do zapłaty na rzecz Zamawiającego kary umownej w wysokości 5 000,00 zł</w:t>
      </w:r>
      <w:r>
        <w:rPr>
          <w:rFonts w:asciiTheme="minorHAnsi" w:hAnsiTheme="minorHAnsi" w:cstheme="minorHAnsi"/>
        </w:rPr>
        <w:t xml:space="preserve"> </w:t>
      </w:r>
      <w:r w:rsidRPr="00182C2C">
        <w:rPr>
          <w:rFonts w:asciiTheme="minorHAnsi" w:hAnsiTheme="minorHAnsi" w:cstheme="minorHAnsi"/>
        </w:rPr>
        <w:t xml:space="preserve">za każde naruszenie. </w:t>
      </w:r>
    </w:p>
    <w:p w14:paraId="0E6B23C1" w14:textId="77777777" w:rsidR="00EE1834" w:rsidRPr="007A29AF" w:rsidRDefault="00EE1834" w:rsidP="00B30FB7">
      <w:pPr>
        <w:pStyle w:val="Textbody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Zamawiający zastrzega sobie prawo do dochodzenia odszkodowania uzupełniającego, przewyższającego wysokość kar umownych, do wysokości rzeczywiście poniesionej szkody.</w:t>
      </w:r>
    </w:p>
    <w:p w14:paraId="3F474B33" w14:textId="77777777" w:rsidR="002C129E" w:rsidRPr="007A29AF" w:rsidRDefault="002C129E" w:rsidP="00B30FB7">
      <w:pPr>
        <w:pStyle w:val="Textbody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7A29AF">
        <w:rPr>
          <w:rFonts w:ascii="Calibri" w:eastAsia="Times New Roman" w:hAnsi="Calibri" w:cs="Calibri"/>
          <w:kern w:val="2"/>
          <w:lang w:eastAsia="pl-PL" w:bidi="ar-SA"/>
        </w:rPr>
        <w:t>Kary umowne zastrzeżone na rzecz Zamawiającego mogą być dochodzone z każdego tytułu odrębnie i podlegają łączeniu.</w:t>
      </w:r>
    </w:p>
    <w:p w14:paraId="2D1CC430" w14:textId="14CB858F" w:rsidR="002C129E" w:rsidRPr="007A29AF" w:rsidRDefault="002C129E" w:rsidP="00B30FB7">
      <w:pPr>
        <w:pStyle w:val="Textbody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7A29AF">
        <w:rPr>
          <w:rFonts w:ascii="Calibri" w:eastAsia="Times New Roman" w:hAnsi="Calibri" w:cs="Calibri"/>
          <w:kern w:val="2"/>
          <w:lang w:eastAsia="pl-PL" w:bidi="ar-SA"/>
        </w:rPr>
        <w:t>Naliczenie powyższych kar umownych nie zwalnia Wykonawcy z obowiązku realizowania usł</w:t>
      </w:r>
      <w:r w:rsidR="00302594" w:rsidRPr="007A29AF">
        <w:rPr>
          <w:rFonts w:ascii="Calibri" w:eastAsia="Times New Roman" w:hAnsi="Calibri" w:cs="Calibri"/>
          <w:kern w:val="2"/>
          <w:lang w:eastAsia="pl-PL" w:bidi="ar-SA"/>
        </w:rPr>
        <w:t>ug określonych U</w:t>
      </w:r>
      <w:r w:rsidRPr="007A29AF">
        <w:rPr>
          <w:rFonts w:ascii="Calibri" w:eastAsia="Times New Roman" w:hAnsi="Calibri" w:cs="Calibri"/>
          <w:kern w:val="2"/>
          <w:lang w:eastAsia="pl-PL" w:bidi="ar-SA"/>
        </w:rPr>
        <w:t>mową</w:t>
      </w:r>
      <w:r w:rsidR="00117EFB">
        <w:rPr>
          <w:rFonts w:ascii="Calibri" w:eastAsia="Times New Roman" w:hAnsi="Calibri" w:cs="Calibri"/>
          <w:kern w:val="2"/>
          <w:lang w:eastAsia="pl-PL" w:bidi="ar-SA"/>
        </w:rPr>
        <w:t>,</w:t>
      </w:r>
      <w:r w:rsidRPr="007A29AF">
        <w:rPr>
          <w:rFonts w:ascii="Calibri" w:eastAsia="Times New Roman" w:hAnsi="Calibri" w:cs="Calibri"/>
          <w:kern w:val="2"/>
          <w:lang w:eastAsia="pl-PL" w:bidi="ar-SA"/>
        </w:rPr>
        <w:t xml:space="preserve"> za wyjątkiem zapisów ust. 4.</w:t>
      </w:r>
    </w:p>
    <w:p w14:paraId="439F250D" w14:textId="66C640B0" w:rsidR="002C129E" w:rsidRPr="007A29AF" w:rsidRDefault="002C129E" w:rsidP="00182C2C">
      <w:pPr>
        <w:pStyle w:val="Textbody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7A29AF">
        <w:rPr>
          <w:rFonts w:ascii="Calibri" w:eastAsia="Times New Roman" w:hAnsi="Calibri" w:cs="Calibri"/>
          <w:kern w:val="2"/>
          <w:lang w:eastAsia="pl-PL" w:bidi="ar-SA"/>
        </w:rPr>
        <w:t xml:space="preserve">Łączna wysokość należności, jakie Wykonawca będzie zobowiązany zapłacić Zamawiającemu </w:t>
      </w:r>
      <w:r w:rsidRPr="007A29AF">
        <w:rPr>
          <w:rFonts w:ascii="Calibri" w:eastAsia="Times New Roman" w:hAnsi="Calibri" w:cs="Calibri"/>
          <w:kern w:val="2"/>
          <w:lang w:eastAsia="pl-PL" w:bidi="ar-SA"/>
        </w:rPr>
        <w:br/>
        <w:t xml:space="preserve">z tytułu kar umownych, nie może przekroczyć 20% </w:t>
      </w:r>
      <w:r w:rsidR="00182C2C" w:rsidRPr="00182C2C">
        <w:rPr>
          <w:rFonts w:ascii="Calibri" w:eastAsia="Times New Roman" w:hAnsi="Calibri" w:cs="Calibri"/>
          <w:kern w:val="2"/>
          <w:lang w:eastAsia="pl-PL" w:bidi="ar-SA"/>
        </w:rPr>
        <w:t xml:space="preserve">całkowitej wartości ofertowej przedmiotu Umowy </w:t>
      </w:r>
      <w:r w:rsidRPr="007A29AF">
        <w:rPr>
          <w:rFonts w:ascii="Calibri" w:eastAsia="Times New Roman" w:hAnsi="Calibri" w:cs="Calibri"/>
          <w:kern w:val="2"/>
          <w:lang w:eastAsia="pl-PL" w:bidi="ar-SA"/>
        </w:rPr>
        <w:t>wynagrodzenia brutto, o któr</w:t>
      </w:r>
      <w:r w:rsidR="00182C2C">
        <w:rPr>
          <w:rFonts w:ascii="Calibri" w:eastAsia="Times New Roman" w:hAnsi="Calibri" w:cs="Calibri"/>
          <w:kern w:val="2"/>
          <w:lang w:eastAsia="pl-PL" w:bidi="ar-SA"/>
        </w:rPr>
        <w:t>ej</w:t>
      </w:r>
      <w:r w:rsidRPr="007A29AF">
        <w:rPr>
          <w:rFonts w:ascii="Calibri" w:eastAsia="Times New Roman" w:hAnsi="Calibri" w:cs="Calibri"/>
          <w:kern w:val="2"/>
          <w:lang w:eastAsia="pl-PL" w:bidi="ar-SA"/>
        </w:rPr>
        <w:t xml:space="preserve"> mowa w § 4 ust. 1.</w:t>
      </w:r>
    </w:p>
    <w:p w14:paraId="4B5D45BA" w14:textId="77777777" w:rsidR="00EE1834" w:rsidRPr="007A29AF" w:rsidRDefault="00EE1834" w:rsidP="00B30FB7">
      <w:pPr>
        <w:pStyle w:val="Textbody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Kary umowne przewidziane niniejszym paragrafem mogą być naliczane bez względu</w:t>
      </w:r>
      <w:r w:rsidRPr="007A29AF">
        <w:rPr>
          <w:rFonts w:asciiTheme="minorHAnsi" w:hAnsiTheme="minorHAnsi" w:cstheme="minorHAnsi"/>
        </w:rPr>
        <w:br/>
        <w:t>na poniesienie szkody przez Zamawiającego.</w:t>
      </w:r>
    </w:p>
    <w:p w14:paraId="5448E0E3" w14:textId="77777777" w:rsidR="00EE1834" w:rsidRPr="007A29AF" w:rsidRDefault="00EE1834" w:rsidP="00B30FB7">
      <w:pPr>
        <w:pStyle w:val="Textbody"/>
        <w:numPr>
          <w:ilvl w:val="0"/>
          <w:numId w:val="11"/>
        </w:numPr>
        <w:ind w:left="397" w:hanging="397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Strony nie wyłączają możl</w:t>
      </w:r>
      <w:r w:rsidR="004077E8" w:rsidRPr="007A29AF">
        <w:rPr>
          <w:rFonts w:asciiTheme="minorHAnsi" w:hAnsiTheme="minorHAnsi" w:cstheme="minorHAnsi"/>
        </w:rPr>
        <w:t xml:space="preserve">iwości potrącenia kar umownych, </w:t>
      </w:r>
      <w:r w:rsidRPr="007A29AF">
        <w:rPr>
          <w:rFonts w:asciiTheme="minorHAnsi" w:hAnsiTheme="minorHAnsi" w:cstheme="minorHAnsi"/>
        </w:rPr>
        <w:t>naliczonych zgodnie</w:t>
      </w:r>
      <w:r w:rsidRPr="007A29AF">
        <w:rPr>
          <w:rFonts w:asciiTheme="minorHAnsi" w:hAnsiTheme="minorHAnsi" w:cstheme="minorHAnsi"/>
        </w:rPr>
        <w:br/>
        <w:t>z niniejszą Umową, z płatności na rzecz Wykonawcy.</w:t>
      </w:r>
    </w:p>
    <w:p w14:paraId="0AE84906" w14:textId="77777777" w:rsidR="00940623" w:rsidRPr="007A29AF" w:rsidRDefault="00940623" w:rsidP="00B30FB7">
      <w:pPr>
        <w:pStyle w:val="Textbody"/>
        <w:numPr>
          <w:ilvl w:val="0"/>
          <w:numId w:val="11"/>
        </w:numPr>
        <w:ind w:left="397" w:hanging="397"/>
        <w:jc w:val="both"/>
        <w:rPr>
          <w:rFonts w:asciiTheme="minorHAnsi" w:hAnsiTheme="minorHAnsi" w:cstheme="minorHAnsi"/>
        </w:rPr>
      </w:pPr>
      <w:r w:rsidRPr="007A29AF">
        <w:rPr>
          <w:rFonts w:ascii="Calibri" w:eastAsia="Times New Roman" w:hAnsi="Calibri" w:cs="Calibri"/>
          <w:kern w:val="2"/>
          <w:lang w:eastAsia="pl-PL" w:bidi="ar-SA"/>
        </w:rPr>
        <w:t>Kwoty kar umownych będą płatne w terminie 7 dni od daty otrzymania przez Wykonawcę pisemnej informacji o ich wysokości.</w:t>
      </w:r>
    </w:p>
    <w:p w14:paraId="0C461585" w14:textId="77777777" w:rsidR="00EE1834" w:rsidRPr="007A29AF" w:rsidRDefault="00427EB0" w:rsidP="00940623">
      <w:pPr>
        <w:pStyle w:val="Standard"/>
        <w:spacing w:after="120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t>§</w:t>
      </w:r>
      <w:r w:rsidR="005E28D0" w:rsidRPr="007A29AF">
        <w:rPr>
          <w:rFonts w:asciiTheme="minorHAnsi" w:hAnsiTheme="minorHAnsi" w:cstheme="minorHAnsi"/>
          <w:b/>
          <w:bCs/>
        </w:rPr>
        <w:t xml:space="preserve"> 11</w:t>
      </w:r>
    </w:p>
    <w:p w14:paraId="77B4347A" w14:textId="77777777" w:rsidR="00EE1834" w:rsidRPr="007A29AF" w:rsidRDefault="00EE1834" w:rsidP="00940623">
      <w:pPr>
        <w:pStyle w:val="Standard"/>
        <w:spacing w:after="120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t>Osoby powołane do nadzorowania wykonania Umowy</w:t>
      </w:r>
    </w:p>
    <w:p w14:paraId="574E301E" w14:textId="77777777" w:rsidR="00EE1834" w:rsidRPr="007A29AF" w:rsidRDefault="00EE1834" w:rsidP="00940623">
      <w:pPr>
        <w:pStyle w:val="Standard"/>
        <w:numPr>
          <w:ilvl w:val="0"/>
          <w:numId w:val="12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Strony postanawiają, że wszelkie uwagi i zastrzeżenia będą wyjaśniane przez upoważnionych przedstawicieli obu Stron.</w:t>
      </w:r>
    </w:p>
    <w:p w14:paraId="6D98DC37" w14:textId="77777777" w:rsidR="00EE1834" w:rsidRPr="007A29AF" w:rsidRDefault="00EE1834" w:rsidP="00940623">
      <w:pPr>
        <w:pStyle w:val="Standard"/>
        <w:numPr>
          <w:ilvl w:val="0"/>
          <w:numId w:val="12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Do kontaktów w zakresie realizacji przedmiotu Umowy upoważniono:</w:t>
      </w:r>
    </w:p>
    <w:p w14:paraId="1C452AB6" w14:textId="77777777" w:rsidR="00EE1834" w:rsidRPr="007A29AF" w:rsidRDefault="00EE1834" w:rsidP="00940623">
      <w:pPr>
        <w:pStyle w:val="Standard"/>
        <w:numPr>
          <w:ilvl w:val="1"/>
          <w:numId w:val="12"/>
        </w:numPr>
        <w:spacing w:after="120"/>
        <w:jc w:val="both"/>
        <w:rPr>
          <w:rFonts w:asciiTheme="minorHAnsi" w:hAnsiTheme="minorHAnsi" w:cstheme="minorHAnsi"/>
          <w:lang w:val="en-US"/>
        </w:rPr>
      </w:pPr>
      <w:r w:rsidRPr="007A29AF">
        <w:rPr>
          <w:rFonts w:asciiTheme="minorHAnsi" w:hAnsiTheme="minorHAnsi" w:cstheme="minorHAnsi"/>
        </w:rPr>
        <w:t xml:space="preserve">ze strony Zamawiającego: </w:t>
      </w:r>
    </w:p>
    <w:p w14:paraId="24843DFE" w14:textId="77777777" w:rsidR="00EE1834" w:rsidRPr="007A29AF" w:rsidRDefault="00EE1834" w:rsidP="00940623">
      <w:pPr>
        <w:pStyle w:val="Standard"/>
        <w:numPr>
          <w:ilvl w:val="2"/>
          <w:numId w:val="12"/>
        </w:numPr>
        <w:spacing w:after="120"/>
        <w:jc w:val="both"/>
        <w:rPr>
          <w:rFonts w:asciiTheme="minorHAnsi" w:hAnsiTheme="minorHAnsi" w:cstheme="minorHAnsi"/>
          <w:lang w:val="en-US"/>
        </w:rPr>
      </w:pPr>
      <w:r w:rsidRPr="007A29AF">
        <w:rPr>
          <w:rFonts w:asciiTheme="minorHAnsi" w:hAnsiTheme="minorHAnsi" w:cstheme="minorHAnsi"/>
          <w:lang w:val="en-US"/>
        </w:rPr>
        <w:t>……………… tel.:……………. e-mail: …………………@mf.gov.pl</w:t>
      </w:r>
      <w:r w:rsidR="009B2487" w:rsidRPr="007A29AF">
        <w:rPr>
          <w:rFonts w:asciiTheme="minorHAnsi" w:hAnsiTheme="minorHAnsi" w:cstheme="minorHAnsi"/>
          <w:lang w:val="en-US"/>
        </w:rPr>
        <w:t xml:space="preserve"> </w:t>
      </w:r>
    </w:p>
    <w:p w14:paraId="004B03C2" w14:textId="77777777" w:rsidR="00EE1834" w:rsidRPr="007A29AF" w:rsidRDefault="00EE1834" w:rsidP="00940623">
      <w:pPr>
        <w:pStyle w:val="Standard"/>
        <w:numPr>
          <w:ilvl w:val="2"/>
          <w:numId w:val="12"/>
        </w:numPr>
        <w:spacing w:after="120"/>
        <w:jc w:val="both"/>
        <w:rPr>
          <w:rFonts w:asciiTheme="minorHAnsi" w:hAnsiTheme="minorHAnsi" w:cstheme="minorHAnsi"/>
          <w:lang w:val="en-US"/>
        </w:rPr>
      </w:pPr>
      <w:r w:rsidRPr="007A29AF">
        <w:rPr>
          <w:rFonts w:asciiTheme="minorHAnsi" w:hAnsiTheme="minorHAnsi" w:cstheme="minorHAnsi"/>
          <w:lang w:val="en-US"/>
        </w:rPr>
        <w:t>……………… tel.:……………. e-mail: …………………@mf.gov.pl</w:t>
      </w:r>
    </w:p>
    <w:p w14:paraId="58DBCBB8" w14:textId="77777777" w:rsidR="00EE1834" w:rsidRPr="007A29AF" w:rsidRDefault="00EE1834" w:rsidP="00940623">
      <w:pPr>
        <w:pStyle w:val="Standard"/>
        <w:numPr>
          <w:ilvl w:val="2"/>
          <w:numId w:val="12"/>
        </w:numPr>
        <w:spacing w:after="120"/>
        <w:jc w:val="both"/>
        <w:rPr>
          <w:rFonts w:asciiTheme="minorHAnsi" w:hAnsiTheme="minorHAnsi" w:cstheme="minorHAnsi"/>
          <w:lang w:val="en-US"/>
        </w:rPr>
      </w:pPr>
      <w:r w:rsidRPr="007A29AF">
        <w:rPr>
          <w:rFonts w:asciiTheme="minorHAnsi" w:hAnsiTheme="minorHAnsi" w:cstheme="minorHAnsi"/>
          <w:lang w:val="en-US"/>
        </w:rPr>
        <w:t>……………… tel.:……………. e-mail: …………………@mf.gov.pl</w:t>
      </w:r>
    </w:p>
    <w:p w14:paraId="03232C10" w14:textId="77777777" w:rsidR="0007240E" w:rsidRPr="007A29AF" w:rsidRDefault="00EE1834" w:rsidP="00940623">
      <w:pPr>
        <w:pStyle w:val="Standard"/>
        <w:numPr>
          <w:ilvl w:val="1"/>
          <w:numId w:val="12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ze strony Wykonawcy:</w:t>
      </w:r>
    </w:p>
    <w:p w14:paraId="775E17FC" w14:textId="77777777" w:rsidR="0007240E" w:rsidRPr="007A29AF" w:rsidRDefault="0007240E" w:rsidP="00940623">
      <w:pPr>
        <w:pStyle w:val="Standard"/>
        <w:numPr>
          <w:ilvl w:val="2"/>
          <w:numId w:val="12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……………… tel.: …………….</w:t>
      </w:r>
      <w:r w:rsidR="00EE1834" w:rsidRPr="007A29AF">
        <w:rPr>
          <w:rFonts w:asciiTheme="minorHAnsi" w:hAnsiTheme="minorHAnsi" w:cstheme="minorHAnsi"/>
        </w:rPr>
        <w:t>e</w:t>
      </w:r>
      <w:r w:rsidRPr="007A29AF">
        <w:rPr>
          <w:rFonts w:asciiTheme="minorHAnsi" w:hAnsiTheme="minorHAnsi" w:cstheme="minorHAnsi"/>
        </w:rPr>
        <w:t>-</w:t>
      </w:r>
      <w:r w:rsidR="00EE1834" w:rsidRPr="007A29AF">
        <w:rPr>
          <w:rFonts w:asciiTheme="minorHAnsi" w:hAnsiTheme="minorHAnsi" w:cstheme="minorHAnsi"/>
        </w:rPr>
        <w:t>mail: ……………</w:t>
      </w:r>
      <w:r w:rsidR="007A2220" w:rsidRPr="007A29AF">
        <w:rPr>
          <w:rFonts w:asciiTheme="minorHAnsi" w:hAnsiTheme="minorHAnsi" w:cstheme="minorHAnsi"/>
        </w:rPr>
        <w:t>……</w:t>
      </w:r>
    </w:p>
    <w:p w14:paraId="6FCB04E6" w14:textId="77777777" w:rsidR="00F66814" w:rsidRPr="007A29AF" w:rsidRDefault="0007240E" w:rsidP="00940623">
      <w:pPr>
        <w:pStyle w:val="Standard"/>
        <w:numPr>
          <w:ilvl w:val="2"/>
          <w:numId w:val="12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………….......  tel</w:t>
      </w:r>
      <w:r w:rsidR="00616259" w:rsidRPr="007A29AF">
        <w:rPr>
          <w:rFonts w:asciiTheme="minorHAnsi" w:hAnsiTheme="minorHAnsi" w:cstheme="minorHAnsi"/>
        </w:rPr>
        <w:t>.</w:t>
      </w:r>
      <w:r w:rsidRPr="007A29AF">
        <w:rPr>
          <w:rFonts w:asciiTheme="minorHAnsi" w:hAnsiTheme="minorHAnsi" w:cstheme="minorHAnsi"/>
        </w:rPr>
        <w:t>: ……………</w:t>
      </w:r>
      <w:r w:rsidR="00616259" w:rsidRPr="007A29AF">
        <w:rPr>
          <w:rFonts w:asciiTheme="minorHAnsi" w:hAnsiTheme="minorHAnsi" w:cstheme="minorHAnsi"/>
        </w:rPr>
        <w:t>.</w:t>
      </w:r>
      <w:r w:rsidRPr="007A29AF">
        <w:rPr>
          <w:rFonts w:asciiTheme="minorHAnsi" w:hAnsiTheme="minorHAnsi" w:cstheme="minorHAnsi"/>
        </w:rPr>
        <w:t>e-mail: ……………</w:t>
      </w:r>
      <w:r w:rsidR="007A2220" w:rsidRPr="007A29AF">
        <w:rPr>
          <w:rFonts w:asciiTheme="minorHAnsi" w:hAnsiTheme="minorHAnsi" w:cstheme="minorHAnsi"/>
        </w:rPr>
        <w:t>……</w:t>
      </w:r>
    </w:p>
    <w:p w14:paraId="5A87E11E" w14:textId="6090DAE2" w:rsidR="00EE1834" w:rsidRPr="007A29AF" w:rsidRDefault="00EE1834" w:rsidP="00940623">
      <w:pPr>
        <w:pStyle w:val="Standard"/>
        <w:numPr>
          <w:ilvl w:val="0"/>
          <w:numId w:val="12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Do kontaktów ze strony Użytkownika </w:t>
      </w:r>
      <w:r w:rsidR="0033203D" w:rsidRPr="007A29AF">
        <w:rPr>
          <w:rFonts w:asciiTheme="minorHAnsi" w:hAnsiTheme="minorHAnsi" w:cstheme="minorHAnsi"/>
        </w:rPr>
        <w:t>UTB</w:t>
      </w:r>
      <w:r w:rsidR="009910EC">
        <w:rPr>
          <w:rFonts w:asciiTheme="minorHAnsi" w:hAnsiTheme="minorHAnsi" w:cstheme="minorHAnsi"/>
        </w:rPr>
        <w:t>,</w:t>
      </w:r>
      <w:r w:rsidRPr="007A29AF">
        <w:rPr>
          <w:rFonts w:asciiTheme="minorHAnsi" w:hAnsiTheme="minorHAnsi" w:cstheme="minorHAnsi"/>
        </w:rPr>
        <w:t xml:space="preserve"> w tym do zgłaszania awarii pracy urządzeń</w:t>
      </w:r>
      <w:r w:rsidR="000F72F6" w:rsidRPr="007A29AF">
        <w:rPr>
          <w:rFonts w:asciiTheme="minorHAnsi" w:hAnsiTheme="minorHAnsi" w:cstheme="minorHAnsi"/>
        </w:rPr>
        <w:t xml:space="preserve"> </w:t>
      </w:r>
      <w:r w:rsidR="00807E8F" w:rsidRPr="007A29AF">
        <w:rPr>
          <w:rFonts w:asciiTheme="minorHAnsi" w:hAnsiTheme="minorHAnsi" w:cstheme="minorHAnsi"/>
        </w:rPr>
        <w:t>i nadzoru nad wykonywaniem czynności w jednostkach Zamawiającego</w:t>
      </w:r>
      <w:r w:rsidRPr="007A29AF">
        <w:rPr>
          <w:rFonts w:asciiTheme="minorHAnsi" w:hAnsiTheme="minorHAnsi" w:cstheme="minorHAnsi"/>
        </w:rPr>
        <w:t xml:space="preserve"> </w:t>
      </w:r>
      <w:r w:rsidR="009910EC">
        <w:rPr>
          <w:rFonts w:asciiTheme="minorHAnsi" w:hAnsiTheme="minorHAnsi" w:cstheme="minorHAnsi"/>
        </w:rPr>
        <w:t>upoważniono</w:t>
      </w:r>
      <w:r w:rsidRPr="007A29AF">
        <w:rPr>
          <w:rFonts w:asciiTheme="minorHAnsi" w:hAnsiTheme="minorHAnsi" w:cstheme="minorHAnsi"/>
        </w:rPr>
        <w:t xml:space="preserve"> osoby wskazane w</w:t>
      </w:r>
      <w:r w:rsidR="009910EC">
        <w:rPr>
          <w:rFonts w:asciiTheme="minorHAnsi" w:hAnsiTheme="minorHAnsi" w:cstheme="minorHAnsi"/>
        </w:rPr>
        <w:t> </w:t>
      </w:r>
      <w:r w:rsidR="00940623" w:rsidRPr="007A29AF">
        <w:rPr>
          <w:rFonts w:asciiTheme="minorHAnsi" w:hAnsiTheme="minorHAnsi" w:cstheme="minorHAnsi"/>
        </w:rPr>
        <w:t>z</w:t>
      </w:r>
      <w:r w:rsidR="00BC0F1F" w:rsidRPr="007A29AF">
        <w:rPr>
          <w:rFonts w:asciiTheme="minorHAnsi" w:hAnsiTheme="minorHAnsi" w:cstheme="minorHAnsi"/>
        </w:rPr>
        <w:t>ałączniku nr 2</w:t>
      </w:r>
      <w:r w:rsidRPr="007A29AF">
        <w:rPr>
          <w:rFonts w:asciiTheme="minorHAnsi" w:hAnsiTheme="minorHAnsi" w:cstheme="minorHAnsi"/>
        </w:rPr>
        <w:t xml:space="preserve"> do Umowy.</w:t>
      </w:r>
    </w:p>
    <w:p w14:paraId="29D41597" w14:textId="77777777" w:rsidR="002F11C0" w:rsidRPr="007A29AF" w:rsidRDefault="002F11C0" w:rsidP="00940623">
      <w:pPr>
        <w:pStyle w:val="Standard"/>
        <w:spacing w:after="120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lastRenderedPageBreak/>
        <w:t>§ 12</w:t>
      </w:r>
    </w:p>
    <w:p w14:paraId="484D0597" w14:textId="77777777" w:rsidR="002F11C0" w:rsidRPr="007A29AF" w:rsidRDefault="002F11C0" w:rsidP="002F11C0">
      <w:pPr>
        <w:tabs>
          <w:tab w:val="left" w:pos="426"/>
        </w:tabs>
        <w:suppressAutoHyphens w:val="0"/>
        <w:autoSpaceDN/>
        <w:spacing w:after="120"/>
        <w:jc w:val="center"/>
        <w:textAlignment w:val="auto"/>
        <w:rPr>
          <w:rFonts w:ascii="Calibri" w:eastAsia="Calibri" w:hAnsi="Calibri"/>
          <w:kern w:val="0"/>
          <w:lang w:eastAsia="en-US"/>
        </w:rPr>
      </w:pPr>
      <w:r w:rsidRPr="007A29AF">
        <w:rPr>
          <w:rFonts w:ascii="Calibri" w:eastAsia="Calibri" w:hAnsi="Calibri"/>
          <w:b/>
          <w:kern w:val="0"/>
          <w:lang w:eastAsia="en-US"/>
        </w:rPr>
        <w:t>Zachowanie poufności</w:t>
      </w:r>
    </w:p>
    <w:p w14:paraId="4DDC537D" w14:textId="27430B52" w:rsidR="002F11C0" w:rsidRPr="007A29AF" w:rsidRDefault="002F11C0" w:rsidP="002F11C0">
      <w:pPr>
        <w:numPr>
          <w:ilvl w:val="0"/>
          <w:numId w:val="45"/>
        </w:numPr>
        <w:tabs>
          <w:tab w:val="left" w:pos="426"/>
        </w:tabs>
        <w:suppressAutoHyphens w:val="0"/>
        <w:autoSpaceDN/>
        <w:spacing w:after="120"/>
        <w:jc w:val="both"/>
        <w:textAlignment w:val="auto"/>
        <w:rPr>
          <w:rFonts w:ascii="Calibri" w:eastAsia="Calibri" w:hAnsi="Calibri"/>
          <w:kern w:val="0"/>
          <w:lang w:eastAsia="en-US"/>
        </w:rPr>
      </w:pPr>
      <w:r w:rsidRPr="007A29AF">
        <w:rPr>
          <w:rFonts w:ascii="Calibri" w:eastAsia="Calibri" w:hAnsi="Calibri"/>
          <w:kern w:val="0"/>
          <w:lang w:eastAsia="en-US"/>
        </w:rPr>
        <w:t xml:space="preserve">Wykonawca zobowiązuje się do zachowania w tajemnicy wszelkich informacji i danych </w:t>
      </w:r>
      <w:r w:rsidRPr="007A29AF">
        <w:rPr>
          <w:rFonts w:ascii="Calibri" w:eastAsia="Calibri" w:hAnsi="Calibri"/>
          <w:kern w:val="0"/>
          <w:lang w:eastAsia="en-US"/>
        </w:rPr>
        <w:br/>
        <w:t>uzyskanych w związku z wykonywaniem zobowiązań wynikających z Umowy, zarówno w okresie jej obowiązywania</w:t>
      </w:r>
      <w:r w:rsidR="00CD34B4">
        <w:rPr>
          <w:rFonts w:ascii="Calibri" w:eastAsia="Calibri" w:hAnsi="Calibri"/>
          <w:kern w:val="0"/>
          <w:lang w:eastAsia="en-US"/>
        </w:rPr>
        <w:t>,</w:t>
      </w:r>
      <w:r w:rsidRPr="007A29AF">
        <w:rPr>
          <w:rFonts w:ascii="Calibri" w:eastAsia="Calibri" w:hAnsi="Calibri"/>
          <w:kern w:val="0"/>
          <w:lang w:eastAsia="en-US"/>
        </w:rPr>
        <w:t xml:space="preserve"> jak i po tym okresie.</w:t>
      </w:r>
    </w:p>
    <w:p w14:paraId="187BAFE4" w14:textId="77777777" w:rsidR="002F11C0" w:rsidRPr="007A29AF" w:rsidRDefault="002F11C0" w:rsidP="002F11C0">
      <w:pPr>
        <w:numPr>
          <w:ilvl w:val="0"/>
          <w:numId w:val="45"/>
        </w:numPr>
        <w:tabs>
          <w:tab w:val="left" w:pos="426"/>
        </w:tabs>
        <w:suppressAutoHyphens w:val="0"/>
        <w:autoSpaceDN/>
        <w:spacing w:after="120"/>
        <w:jc w:val="both"/>
        <w:textAlignment w:val="auto"/>
        <w:rPr>
          <w:rFonts w:ascii="Calibri" w:eastAsia="Calibri" w:hAnsi="Calibri"/>
          <w:kern w:val="0"/>
          <w:lang w:eastAsia="en-US"/>
        </w:rPr>
      </w:pPr>
      <w:r w:rsidRPr="007A29AF">
        <w:rPr>
          <w:rFonts w:ascii="Calibri" w:eastAsia="Calibri" w:hAnsi="Calibri"/>
          <w:kern w:val="0"/>
          <w:lang w:eastAsia="en-US"/>
        </w:rPr>
        <w:t xml:space="preserve">Wykonawca ponosi odpowiedzialność za zachowanie tajemnicy, o której mowa w ust. 1, </w:t>
      </w:r>
      <w:r w:rsidRPr="007A29AF">
        <w:rPr>
          <w:rFonts w:ascii="Calibri" w:eastAsia="Calibri" w:hAnsi="Calibri"/>
          <w:kern w:val="0"/>
          <w:lang w:eastAsia="en-US"/>
        </w:rPr>
        <w:br/>
        <w:t xml:space="preserve">przez swoich pracowników, podwykonawców i wszelkie inne osoby, którymi będzie </w:t>
      </w:r>
      <w:r w:rsidRPr="007A29AF">
        <w:rPr>
          <w:rFonts w:ascii="Calibri" w:eastAsia="Calibri" w:hAnsi="Calibri"/>
          <w:kern w:val="0"/>
          <w:lang w:eastAsia="en-US"/>
        </w:rPr>
        <w:br/>
        <w:t>się posługiwał przy wykonaniu Umowy.</w:t>
      </w:r>
    </w:p>
    <w:p w14:paraId="5C176A42" w14:textId="77777777" w:rsidR="002F11C0" w:rsidRPr="007A29AF" w:rsidRDefault="002F11C0" w:rsidP="002F11C0">
      <w:pPr>
        <w:numPr>
          <w:ilvl w:val="0"/>
          <w:numId w:val="45"/>
        </w:numPr>
        <w:tabs>
          <w:tab w:val="left" w:pos="426"/>
        </w:tabs>
        <w:suppressAutoHyphens w:val="0"/>
        <w:autoSpaceDN/>
        <w:spacing w:after="120"/>
        <w:jc w:val="both"/>
        <w:textAlignment w:val="auto"/>
        <w:rPr>
          <w:rFonts w:ascii="Calibri" w:eastAsia="Calibri" w:hAnsi="Calibri"/>
          <w:kern w:val="0"/>
          <w:lang w:eastAsia="en-US"/>
        </w:rPr>
      </w:pPr>
      <w:r w:rsidRPr="007A29AF">
        <w:rPr>
          <w:rFonts w:ascii="Calibri" w:eastAsia="Calibri" w:hAnsi="Calibri"/>
          <w:kern w:val="0"/>
          <w:lang w:eastAsia="en-US"/>
        </w:rPr>
        <w:t xml:space="preserve">Strony zobowiązują się do przestrzegania przy wykonywaniu Umowy wszelkich postanowień </w:t>
      </w:r>
      <w:r w:rsidRPr="007A29AF">
        <w:rPr>
          <w:rFonts w:ascii="Calibri" w:eastAsia="Calibri" w:hAnsi="Calibri"/>
          <w:kern w:val="0"/>
          <w:lang w:eastAsia="en-US"/>
        </w:rPr>
        <w:br/>
        <w:t>zawartych w obowiązujących przepisach prawnych związanych z ochroną informacji prawnie chronionych.</w:t>
      </w:r>
    </w:p>
    <w:p w14:paraId="09545B2B" w14:textId="77777777" w:rsidR="002F11C0" w:rsidRPr="007A29AF" w:rsidRDefault="002F11C0" w:rsidP="002F11C0">
      <w:pPr>
        <w:numPr>
          <w:ilvl w:val="0"/>
          <w:numId w:val="45"/>
        </w:numPr>
        <w:tabs>
          <w:tab w:val="left" w:pos="426"/>
        </w:tabs>
        <w:suppressAutoHyphens w:val="0"/>
        <w:autoSpaceDN/>
        <w:spacing w:after="120"/>
        <w:jc w:val="both"/>
        <w:textAlignment w:val="auto"/>
        <w:rPr>
          <w:rFonts w:ascii="Calibri" w:eastAsia="Calibri" w:hAnsi="Calibri"/>
          <w:kern w:val="0"/>
          <w:lang w:eastAsia="en-US"/>
        </w:rPr>
      </w:pPr>
      <w:r w:rsidRPr="007A29AF">
        <w:rPr>
          <w:rFonts w:ascii="Calibri" w:eastAsia="Calibri" w:hAnsi="Calibri"/>
          <w:kern w:val="0"/>
          <w:lang w:eastAsia="en-US"/>
        </w:rPr>
        <w:t xml:space="preserve">Obowiązek określony w ust. 1 nie dotyczy informacji powszechnie znanych oraz udostępniania informacji na podstawie bezwzględnie obowiązujących przepisów prawa, a w szczególności </w:t>
      </w:r>
      <w:r w:rsidRPr="007A29AF">
        <w:rPr>
          <w:rFonts w:ascii="Calibri" w:eastAsia="Calibri" w:hAnsi="Calibri"/>
          <w:kern w:val="0"/>
          <w:lang w:eastAsia="en-US"/>
        </w:rPr>
        <w:br/>
        <w:t xml:space="preserve">na żądanie sądu, prokuratury, organów podatkowych lub organów kontrolujących. </w:t>
      </w:r>
      <w:r w:rsidRPr="007A29AF">
        <w:rPr>
          <w:rFonts w:ascii="Calibri" w:eastAsia="Calibri" w:hAnsi="Calibri"/>
          <w:kern w:val="0"/>
          <w:lang w:eastAsia="en-US"/>
        </w:rPr>
        <w:br/>
        <w:t>Nie będą uważane za poufne informacje, które:</w:t>
      </w:r>
    </w:p>
    <w:p w14:paraId="043A3766" w14:textId="5216173D" w:rsidR="002F11C0" w:rsidRPr="007A29AF" w:rsidRDefault="002F11C0" w:rsidP="002F11C0">
      <w:pPr>
        <w:numPr>
          <w:ilvl w:val="1"/>
          <w:numId w:val="46"/>
        </w:numPr>
        <w:tabs>
          <w:tab w:val="left" w:pos="426"/>
        </w:tabs>
        <w:suppressAutoHyphens w:val="0"/>
        <w:autoSpaceDN/>
        <w:spacing w:after="120"/>
        <w:jc w:val="both"/>
        <w:textAlignment w:val="auto"/>
        <w:rPr>
          <w:rFonts w:ascii="Calibri" w:hAnsi="Calibri"/>
          <w:kern w:val="2"/>
          <w:lang w:eastAsia="zh-CN" w:bidi="hi-IN"/>
        </w:rPr>
      </w:pPr>
      <w:r w:rsidRPr="007A29AF">
        <w:rPr>
          <w:rFonts w:ascii="Calibri" w:hAnsi="Calibri"/>
          <w:kern w:val="2"/>
          <w:lang w:eastAsia="zh-CN" w:bidi="hi-IN"/>
        </w:rPr>
        <w:t xml:space="preserve">wcześniej stały się informacją publiczną w okolicznościach niebędących wynikiem czynu </w:t>
      </w:r>
      <w:r w:rsidRPr="007A29AF">
        <w:rPr>
          <w:rFonts w:ascii="Calibri" w:hAnsi="Calibri"/>
          <w:kern w:val="2"/>
          <w:lang w:eastAsia="zh-CN" w:bidi="hi-IN"/>
        </w:rPr>
        <w:br/>
        <w:t>bezprawnego lub naruszającego Umowę przez którąkolwiek ze Stron;</w:t>
      </w:r>
    </w:p>
    <w:p w14:paraId="486BEF10" w14:textId="77777777" w:rsidR="002F11C0" w:rsidRPr="007A29AF" w:rsidRDefault="002F11C0" w:rsidP="002F11C0">
      <w:pPr>
        <w:numPr>
          <w:ilvl w:val="1"/>
          <w:numId w:val="46"/>
        </w:numPr>
        <w:tabs>
          <w:tab w:val="left" w:pos="426"/>
        </w:tabs>
        <w:suppressAutoHyphens w:val="0"/>
        <w:autoSpaceDN/>
        <w:spacing w:after="120"/>
        <w:jc w:val="both"/>
        <w:textAlignment w:val="auto"/>
        <w:rPr>
          <w:rFonts w:ascii="Calibri" w:hAnsi="Calibri"/>
          <w:kern w:val="2"/>
          <w:lang w:eastAsia="zh-CN" w:bidi="hi-IN"/>
        </w:rPr>
      </w:pPr>
      <w:r w:rsidRPr="007A29AF">
        <w:rPr>
          <w:rFonts w:ascii="Calibri" w:hAnsi="Calibri"/>
          <w:kern w:val="2"/>
          <w:lang w:eastAsia="zh-CN" w:bidi="hi-IN"/>
        </w:rPr>
        <w:t>były zatwierdzone do rozpowszechniania na podstawie uprzedniej pisemnej zgody Strony ujawniającej;</w:t>
      </w:r>
    </w:p>
    <w:p w14:paraId="6FBF1CB0" w14:textId="34865FD2" w:rsidR="002F11C0" w:rsidRPr="007A29AF" w:rsidRDefault="002F11C0" w:rsidP="002F11C0">
      <w:pPr>
        <w:numPr>
          <w:ilvl w:val="1"/>
          <w:numId w:val="46"/>
        </w:numPr>
        <w:tabs>
          <w:tab w:val="left" w:pos="426"/>
        </w:tabs>
        <w:suppressAutoHyphens w:val="0"/>
        <w:autoSpaceDN/>
        <w:spacing w:after="120"/>
        <w:jc w:val="both"/>
        <w:textAlignment w:val="auto"/>
        <w:rPr>
          <w:rFonts w:ascii="Calibri" w:hAnsi="Calibri"/>
          <w:kern w:val="2"/>
          <w:lang w:eastAsia="zh-CN" w:bidi="hi-IN"/>
        </w:rPr>
      </w:pPr>
      <w:r w:rsidRPr="007A29AF">
        <w:rPr>
          <w:rFonts w:ascii="Calibri" w:eastAsia="Calibri" w:hAnsi="Calibri"/>
          <w:kern w:val="0"/>
          <w:lang w:eastAsia="en-US"/>
        </w:rPr>
        <w:t xml:space="preserve">zostały przekazane stronie otrzymującej przez osobę trzecią niebędącą Stroną Umowy </w:t>
      </w:r>
      <w:r w:rsidRPr="007A29AF">
        <w:rPr>
          <w:rFonts w:ascii="Calibri" w:eastAsia="Calibri" w:hAnsi="Calibri"/>
          <w:kern w:val="0"/>
          <w:lang w:eastAsia="en-US"/>
        </w:rPr>
        <w:br/>
        <w:t>zgodnie z prawem i bez ograniczeń.</w:t>
      </w:r>
    </w:p>
    <w:p w14:paraId="11BC9103" w14:textId="77777777" w:rsidR="00EE1834" w:rsidRPr="007A29AF" w:rsidRDefault="005E28D0" w:rsidP="00940623">
      <w:pPr>
        <w:pStyle w:val="Standard"/>
        <w:spacing w:after="120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t>§</w:t>
      </w:r>
      <w:r w:rsidR="00DD21A0" w:rsidRPr="007A29AF">
        <w:rPr>
          <w:rFonts w:asciiTheme="minorHAnsi" w:hAnsiTheme="minorHAnsi" w:cstheme="minorHAnsi"/>
          <w:b/>
          <w:bCs/>
        </w:rPr>
        <w:t xml:space="preserve"> </w:t>
      </w:r>
      <w:r w:rsidR="002F11C0" w:rsidRPr="007A29AF">
        <w:rPr>
          <w:rFonts w:asciiTheme="minorHAnsi" w:hAnsiTheme="minorHAnsi" w:cstheme="minorHAnsi"/>
          <w:b/>
          <w:bCs/>
        </w:rPr>
        <w:t>13</w:t>
      </w:r>
    </w:p>
    <w:p w14:paraId="0A13EA59" w14:textId="77777777" w:rsidR="00EE1834" w:rsidRPr="007A29AF" w:rsidRDefault="00EE1834" w:rsidP="00940623">
      <w:pPr>
        <w:pStyle w:val="Standard"/>
        <w:spacing w:after="120"/>
        <w:jc w:val="center"/>
        <w:rPr>
          <w:rFonts w:asciiTheme="minorHAnsi" w:hAnsiTheme="minorHAnsi" w:cstheme="minorHAnsi"/>
          <w:b/>
          <w:bCs/>
        </w:rPr>
      </w:pPr>
      <w:r w:rsidRPr="007A29AF">
        <w:rPr>
          <w:rFonts w:asciiTheme="minorHAnsi" w:hAnsiTheme="minorHAnsi" w:cstheme="minorHAnsi"/>
          <w:b/>
          <w:bCs/>
        </w:rPr>
        <w:t>Postanowienia końcowe</w:t>
      </w:r>
    </w:p>
    <w:p w14:paraId="39120C09" w14:textId="77777777" w:rsidR="00EE1834" w:rsidRPr="007A29AF" w:rsidRDefault="00EE1834" w:rsidP="00940623">
      <w:pPr>
        <w:pStyle w:val="Stopka"/>
        <w:numPr>
          <w:ilvl w:val="0"/>
          <w:numId w:val="1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Zmiany i uzupełnienia Umowy wymagają zachowania formy pisemnej pod rygorem nieważności.</w:t>
      </w:r>
    </w:p>
    <w:p w14:paraId="0464757D" w14:textId="77777777" w:rsidR="00EE1834" w:rsidRPr="007A29AF" w:rsidRDefault="006A7E2D" w:rsidP="00940623">
      <w:pPr>
        <w:pStyle w:val="Stopka"/>
        <w:numPr>
          <w:ilvl w:val="0"/>
          <w:numId w:val="1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Umowa wraz z z</w:t>
      </w:r>
      <w:r w:rsidR="00EE1834" w:rsidRPr="007A29AF">
        <w:rPr>
          <w:rFonts w:asciiTheme="minorHAnsi" w:hAnsiTheme="minorHAnsi" w:cstheme="minorHAnsi"/>
        </w:rPr>
        <w:t>ałącznikami stanowi całość wiążącą Strony.</w:t>
      </w:r>
    </w:p>
    <w:p w14:paraId="1CFBE313" w14:textId="77777777" w:rsidR="006530CC" w:rsidRPr="007A29AF" w:rsidRDefault="006530CC" w:rsidP="00940623">
      <w:pPr>
        <w:pStyle w:val="Stopka"/>
        <w:numPr>
          <w:ilvl w:val="0"/>
          <w:numId w:val="1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="Calibri" w:eastAsia="Cambria" w:hAnsi="Calibri" w:cs="Calibri"/>
          <w:kern w:val="0"/>
          <w:lang w:eastAsia="ar-SA" w:bidi="ar-SA"/>
        </w:rPr>
        <w:t>Strony oświadczają, że będą współdziałać przy wykonywaniu Umowy w celu należytej realizacji przedmiotu Umowy, o zaistniałych trudnościach i przeszkodach Wykonawca będzie informował Zamawiającego niezwłocznie pisemnie, drogą elektroniczną lub drogą telefoniczną.</w:t>
      </w:r>
    </w:p>
    <w:p w14:paraId="06431F41" w14:textId="77777777" w:rsidR="006530CC" w:rsidRPr="007A29AF" w:rsidRDefault="006530CC" w:rsidP="00940623">
      <w:pPr>
        <w:pStyle w:val="Stopka"/>
        <w:numPr>
          <w:ilvl w:val="0"/>
          <w:numId w:val="1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="Calibri" w:eastAsia="Cambria" w:hAnsi="Calibri" w:cs="Calibri"/>
          <w:kern w:val="0"/>
          <w:lang w:eastAsia="ar-SA" w:bidi="ar-SA"/>
        </w:rPr>
        <w:t xml:space="preserve">Strony zobowiązują się współdziałać w zakresie rozwiązywania wszelkich sytuacji spornych </w:t>
      </w:r>
      <w:r w:rsidRPr="007A29AF">
        <w:rPr>
          <w:rFonts w:ascii="Calibri" w:eastAsia="Cambria" w:hAnsi="Calibri" w:cs="Calibri"/>
          <w:kern w:val="0"/>
          <w:lang w:eastAsia="ar-SA" w:bidi="ar-SA"/>
        </w:rPr>
        <w:br/>
        <w:t>w okresie wykonywania Umowy.</w:t>
      </w:r>
    </w:p>
    <w:p w14:paraId="5812C1CD" w14:textId="77777777" w:rsidR="00EE1834" w:rsidRPr="007A29AF" w:rsidRDefault="00EE1834" w:rsidP="00940623">
      <w:pPr>
        <w:pStyle w:val="Stopka"/>
        <w:numPr>
          <w:ilvl w:val="0"/>
          <w:numId w:val="1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Wszelkie spory wynikające z Umowy lub powstające w związku z Umową będą rozstrzygane przez sąd właściwy dla siedziby Zamawiającego.</w:t>
      </w:r>
    </w:p>
    <w:p w14:paraId="62A1B05C" w14:textId="2216BAE8" w:rsidR="00EE1834" w:rsidRPr="007A29AF" w:rsidRDefault="00EE1834" w:rsidP="009A5B0A">
      <w:pPr>
        <w:pStyle w:val="Stopka"/>
        <w:numPr>
          <w:ilvl w:val="0"/>
          <w:numId w:val="1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W sprawach nieuregulowanych w Umowie mają zastosowanie przepisy </w:t>
      </w:r>
      <w:r w:rsidR="00E2176C" w:rsidRPr="007A29AF">
        <w:rPr>
          <w:rFonts w:asciiTheme="minorHAnsi" w:hAnsiTheme="minorHAnsi" w:cstheme="minorHAnsi"/>
        </w:rPr>
        <w:t>ustawy Prawo zamówień publicznych</w:t>
      </w:r>
      <w:r w:rsidR="009A5B0A" w:rsidRPr="007A29AF">
        <w:rPr>
          <w:rFonts w:asciiTheme="minorHAnsi" w:hAnsiTheme="minorHAnsi" w:cstheme="minorHAnsi"/>
        </w:rPr>
        <w:t>,</w:t>
      </w:r>
      <w:r w:rsidRPr="007A29AF">
        <w:rPr>
          <w:rFonts w:asciiTheme="minorHAnsi" w:hAnsiTheme="minorHAnsi" w:cstheme="minorHAnsi"/>
        </w:rPr>
        <w:t xml:space="preserve"> </w:t>
      </w:r>
      <w:r w:rsidR="009A5B0A" w:rsidRPr="007A29AF">
        <w:rPr>
          <w:rFonts w:asciiTheme="minorHAnsi" w:hAnsiTheme="minorHAnsi" w:cstheme="minorHAnsi"/>
        </w:rPr>
        <w:t xml:space="preserve">Kodeksu cywilnego </w:t>
      </w:r>
      <w:r w:rsidRPr="007A29AF">
        <w:rPr>
          <w:rFonts w:asciiTheme="minorHAnsi" w:hAnsiTheme="minorHAnsi" w:cstheme="minorHAnsi"/>
        </w:rPr>
        <w:t>i inne przepisy prawa powszechnie obowiązującego.</w:t>
      </w:r>
    </w:p>
    <w:p w14:paraId="6FF79FEC" w14:textId="77777777" w:rsidR="00EE1834" w:rsidRPr="007A29AF" w:rsidRDefault="00EE1834" w:rsidP="00940623">
      <w:pPr>
        <w:pStyle w:val="Stopka"/>
        <w:numPr>
          <w:ilvl w:val="0"/>
          <w:numId w:val="1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Umową Strony są prawnie związane od chwili jej podpisania</w:t>
      </w:r>
      <w:r w:rsidR="0046487C" w:rsidRPr="007A29AF">
        <w:rPr>
          <w:rFonts w:asciiTheme="minorHAnsi" w:hAnsiTheme="minorHAnsi" w:cstheme="minorHAnsi"/>
        </w:rPr>
        <w:t>.</w:t>
      </w:r>
    </w:p>
    <w:p w14:paraId="09BF0D29" w14:textId="77777777" w:rsidR="006530CC" w:rsidRPr="007A29AF" w:rsidRDefault="006530CC" w:rsidP="00940623">
      <w:pPr>
        <w:pStyle w:val="Stopka"/>
        <w:numPr>
          <w:ilvl w:val="0"/>
          <w:numId w:val="14"/>
        </w:numPr>
        <w:spacing w:after="120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lastRenderedPageBreak/>
        <w:t xml:space="preserve">Umowę sporządzono w dwóch jednobrzmiących egzemplarzach jeden dla Wykonawcy, jeden dla Zamawiającego </w:t>
      </w:r>
      <w:r w:rsidRPr="007A29AF">
        <w:rPr>
          <w:rFonts w:asciiTheme="minorHAnsi" w:hAnsiTheme="minorHAnsi" w:cstheme="minorHAnsi"/>
          <w:i/>
        </w:rPr>
        <w:t>(zapis ma zastosowanie w przypadku zawarcia umowy w formie papierowej)</w:t>
      </w:r>
      <w:r w:rsidRPr="007A29AF">
        <w:rPr>
          <w:rFonts w:asciiTheme="minorHAnsi" w:hAnsiTheme="minorHAnsi" w:cstheme="minorHAnsi"/>
        </w:rPr>
        <w:t>.</w:t>
      </w:r>
    </w:p>
    <w:p w14:paraId="01688B15" w14:textId="77777777" w:rsidR="00EE1834" w:rsidRPr="007A29AF" w:rsidRDefault="00EE1834" w:rsidP="00532309">
      <w:pPr>
        <w:pStyle w:val="Standard"/>
        <w:jc w:val="both"/>
        <w:rPr>
          <w:rFonts w:asciiTheme="minorHAnsi" w:hAnsiTheme="minorHAnsi" w:cstheme="minorHAnsi"/>
        </w:rPr>
      </w:pPr>
    </w:p>
    <w:p w14:paraId="22AC460D" w14:textId="77777777" w:rsidR="00EE1834" w:rsidRPr="007A29AF" w:rsidRDefault="00EE1834" w:rsidP="00532309">
      <w:pPr>
        <w:pStyle w:val="Standard"/>
        <w:jc w:val="both"/>
        <w:rPr>
          <w:rFonts w:asciiTheme="minorHAnsi" w:hAnsiTheme="minorHAnsi" w:cstheme="minorHAnsi"/>
        </w:rPr>
      </w:pPr>
    </w:p>
    <w:p w14:paraId="460814A6" w14:textId="77777777" w:rsidR="006530CC" w:rsidRPr="007A29AF" w:rsidRDefault="006530CC" w:rsidP="00532309">
      <w:pPr>
        <w:pStyle w:val="Standard"/>
        <w:tabs>
          <w:tab w:val="left" w:pos="7841"/>
        </w:tabs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ZAMAWIAJĄCY </w:t>
      </w:r>
      <w:r w:rsidRPr="007A29AF">
        <w:rPr>
          <w:rFonts w:asciiTheme="minorHAnsi" w:hAnsiTheme="minorHAnsi" w:cstheme="minorHAnsi"/>
        </w:rPr>
        <w:tab/>
        <w:t>WYKONAWCA</w:t>
      </w:r>
    </w:p>
    <w:p w14:paraId="3F0D04ED" w14:textId="77777777" w:rsidR="00EE1834" w:rsidRPr="007A29AF" w:rsidRDefault="00EE1834" w:rsidP="00532309">
      <w:pPr>
        <w:pStyle w:val="Standard"/>
        <w:shd w:val="clear" w:color="auto" w:fill="FFFFFF"/>
        <w:jc w:val="both"/>
        <w:rPr>
          <w:rFonts w:asciiTheme="minorHAnsi" w:hAnsiTheme="minorHAnsi" w:cstheme="minorHAnsi"/>
        </w:rPr>
      </w:pPr>
    </w:p>
    <w:p w14:paraId="7182C75E" w14:textId="77777777" w:rsidR="00DD21A0" w:rsidRPr="007A29AF" w:rsidRDefault="00DD21A0" w:rsidP="00532309">
      <w:pPr>
        <w:pStyle w:val="Standard"/>
        <w:shd w:val="clear" w:color="auto" w:fill="FFFFFF"/>
        <w:jc w:val="both"/>
        <w:rPr>
          <w:rFonts w:asciiTheme="minorHAnsi" w:hAnsiTheme="minorHAnsi" w:cstheme="minorHAnsi"/>
        </w:rPr>
      </w:pPr>
    </w:p>
    <w:p w14:paraId="41276818" w14:textId="77777777" w:rsidR="00DD21A0" w:rsidRPr="007A29AF" w:rsidRDefault="00DD21A0" w:rsidP="00532309">
      <w:pPr>
        <w:pStyle w:val="Standard"/>
        <w:shd w:val="clear" w:color="auto" w:fill="FFFFFF"/>
        <w:jc w:val="both"/>
        <w:rPr>
          <w:rFonts w:asciiTheme="minorHAnsi" w:hAnsiTheme="minorHAnsi" w:cstheme="minorHAnsi"/>
        </w:rPr>
      </w:pPr>
    </w:p>
    <w:p w14:paraId="1FD13FCE" w14:textId="77777777" w:rsidR="00EE1834" w:rsidRPr="007A29AF" w:rsidRDefault="00EE1834" w:rsidP="00532309">
      <w:pPr>
        <w:pStyle w:val="Standard"/>
        <w:shd w:val="clear" w:color="auto" w:fill="FFFFFF"/>
        <w:jc w:val="both"/>
        <w:rPr>
          <w:rFonts w:asciiTheme="minorHAnsi" w:hAnsiTheme="minorHAnsi" w:cstheme="minorHAnsi"/>
        </w:rPr>
      </w:pPr>
    </w:p>
    <w:p w14:paraId="39898892" w14:textId="77777777" w:rsidR="00EE1834" w:rsidRPr="007A29AF" w:rsidRDefault="00EE1834" w:rsidP="00532309">
      <w:pPr>
        <w:pStyle w:val="Standard"/>
        <w:shd w:val="clear" w:color="auto" w:fill="FFFFFF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Załączniki:</w:t>
      </w:r>
    </w:p>
    <w:p w14:paraId="6C490E7F" w14:textId="77777777" w:rsidR="00EE1834" w:rsidRPr="007A29AF" w:rsidRDefault="00EE1834" w:rsidP="003D5994">
      <w:pPr>
        <w:pStyle w:val="Standard"/>
        <w:widowControl w:val="0"/>
        <w:numPr>
          <w:ilvl w:val="0"/>
          <w:numId w:val="13"/>
        </w:numPr>
        <w:shd w:val="clear" w:color="auto" w:fill="FFFFFF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Załącznik nr 1 - Wykaz i opis techniczny </w:t>
      </w:r>
      <w:r w:rsidR="00386D9D" w:rsidRPr="007A29AF">
        <w:rPr>
          <w:rFonts w:asciiTheme="minorHAnsi" w:hAnsiTheme="minorHAnsi" w:cstheme="minorHAnsi"/>
        </w:rPr>
        <w:t>UTB</w:t>
      </w:r>
      <w:r w:rsidRPr="007A29AF">
        <w:rPr>
          <w:rFonts w:asciiTheme="minorHAnsi" w:hAnsiTheme="minorHAnsi" w:cstheme="minorHAnsi"/>
        </w:rPr>
        <w:t xml:space="preserve"> wraz z podaną lokalizacją</w:t>
      </w:r>
      <w:r w:rsidR="00B61DE8" w:rsidRPr="007A29AF">
        <w:rPr>
          <w:rFonts w:asciiTheme="minorHAnsi" w:hAnsiTheme="minorHAnsi" w:cstheme="minorHAnsi"/>
        </w:rPr>
        <w:t xml:space="preserve"> </w:t>
      </w:r>
      <w:r w:rsidRPr="007A29AF">
        <w:rPr>
          <w:rFonts w:asciiTheme="minorHAnsi" w:hAnsiTheme="minorHAnsi" w:cstheme="minorHAnsi"/>
        </w:rPr>
        <w:t>i terminem rozpoczęcia realizacji Umowy.</w:t>
      </w:r>
    </w:p>
    <w:p w14:paraId="49BE0696" w14:textId="77777777" w:rsidR="00EE1834" w:rsidRPr="007A29AF" w:rsidRDefault="00EE1834" w:rsidP="003D5994">
      <w:pPr>
        <w:pStyle w:val="Standard"/>
        <w:widowControl w:val="0"/>
        <w:numPr>
          <w:ilvl w:val="0"/>
          <w:numId w:val="13"/>
        </w:numPr>
        <w:shd w:val="clear" w:color="auto" w:fill="FFFFFF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Załącznik nr 2 - Upoważnieni przedstawiciele Użytkowników </w:t>
      </w:r>
      <w:r w:rsidR="00386D9D" w:rsidRPr="007A29AF">
        <w:rPr>
          <w:rFonts w:asciiTheme="minorHAnsi" w:hAnsiTheme="minorHAnsi" w:cstheme="minorHAnsi"/>
        </w:rPr>
        <w:t>UTB</w:t>
      </w:r>
      <w:r w:rsidRPr="007A29AF">
        <w:rPr>
          <w:rFonts w:asciiTheme="minorHAnsi" w:hAnsiTheme="minorHAnsi" w:cstheme="minorHAnsi"/>
        </w:rPr>
        <w:t xml:space="preserve"> do zgłaszania awarii.</w:t>
      </w:r>
    </w:p>
    <w:p w14:paraId="1A0F8A6D" w14:textId="77777777" w:rsidR="00EE1834" w:rsidRPr="007A29AF" w:rsidRDefault="00EE1834" w:rsidP="003D5994">
      <w:pPr>
        <w:pStyle w:val="Standard"/>
        <w:widowControl w:val="0"/>
        <w:numPr>
          <w:ilvl w:val="0"/>
          <w:numId w:val="13"/>
        </w:numPr>
        <w:shd w:val="clear" w:color="auto" w:fill="FFFFFF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>Załącznik nr 3 - Wzór protokołu odbioru konserwacji.</w:t>
      </w:r>
    </w:p>
    <w:p w14:paraId="613E3A95" w14:textId="3FB75E83" w:rsidR="00E2176C" w:rsidRDefault="00EE1834" w:rsidP="00A7216E">
      <w:pPr>
        <w:pStyle w:val="Standard"/>
        <w:widowControl w:val="0"/>
        <w:numPr>
          <w:ilvl w:val="0"/>
          <w:numId w:val="13"/>
        </w:numPr>
        <w:shd w:val="clear" w:color="auto" w:fill="FFFFFF"/>
        <w:jc w:val="both"/>
        <w:rPr>
          <w:rFonts w:asciiTheme="minorHAnsi" w:hAnsiTheme="minorHAnsi" w:cstheme="minorHAnsi"/>
        </w:rPr>
      </w:pPr>
      <w:r w:rsidRPr="007A29AF">
        <w:rPr>
          <w:rFonts w:asciiTheme="minorHAnsi" w:hAnsiTheme="minorHAnsi" w:cstheme="minorHAnsi"/>
        </w:rPr>
        <w:t xml:space="preserve">Załącznik </w:t>
      </w:r>
      <w:r w:rsidRPr="00E257F0">
        <w:rPr>
          <w:rFonts w:asciiTheme="minorHAnsi" w:hAnsiTheme="minorHAnsi" w:cstheme="minorHAnsi"/>
        </w:rPr>
        <w:t>nr 4 - Oferta Wykonawcy.</w:t>
      </w:r>
    </w:p>
    <w:p w14:paraId="78B194FD" w14:textId="4FADA01A" w:rsidR="005D0987" w:rsidRPr="005D0987" w:rsidRDefault="005D0987" w:rsidP="005D0987">
      <w:pPr>
        <w:rPr>
          <w:lang w:eastAsia="zh-CN" w:bidi="hi-IN"/>
        </w:rPr>
      </w:pPr>
    </w:p>
    <w:p w14:paraId="52E3D864" w14:textId="09F15118" w:rsidR="005D0987" w:rsidRPr="005D0987" w:rsidRDefault="005D0987" w:rsidP="005D0987">
      <w:pPr>
        <w:rPr>
          <w:lang w:eastAsia="zh-CN" w:bidi="hi-IN"/>
        </w:rPr>
      </w:pPr>
    </w:p>
    <w:p w14:paraId="09C0B441" w14:textId="40CFCD5F" w:rsidR="005D0987" w:rsidRPr="005D0987" w:rsidRDefault="005D0987" w:rsidP="005D0987">
      <w:pPr>
        <w:rPr>
          <w:lang w:eastAsia="zh-CN" w:bidi="hi-IN"/>
        </w:rPr>
      </w:pPr>
    </w:p>
    <w:p w14:paraId="7F069258" w14:textId="3A293C32" w:rsidR="005D0987" w:rsidRPr="005D0987" w:rsidRDefault="005D0987" w:rsidP="005D0987">
      <w:pPr>
        <w:rPr>
          <w:lang w:eastAsia="zh-CN" w:bidi="hi-IN"/>
        </w:rPr>
      </w:pPr>
    </w:p>
    <w:p w14:paraId="5AF71850" w14:textId="546CA036" w:rsidR="005D0987" w:rsidRPr="005D0987" w:rsidRDefault="005D0987" w:rsidP="005D0987">
      <w:pPr>
        <w:rPr>
          <w:lang w:eastAsia="zh-CN" w:bidi="hi-IN"/>
        </w:rPr>
      </w:pPr>
    </w:p>
    <w:p w14:paraId="664B07B7" w14:textId="6773D7FC" w:rsidR="005D0987" w:rsidRDefault="005D0987" w:rsidP="005D0987">
      <w:pPr>
        <w:rPr>
          <w:rFonts w:asciiTheme="minorHAnsi" w:hAnsiTheme="minorHAnsi" w:cstheme="minorHAnsi"/>
          <w:lang w:eastAsia="zh-CN" w:bidi="hi-IN"/>
        </w:rPr>
      </w:pPr>
    </w:p>
    <w:p w14:paraId="6231DCF3" w14:textId="2DF64087" w:rsidR="005D0987" w:rsidRPr="005D0987" w:rsidRDefault="005D0987" w:rsidP="005D0987">
      <w:pPr>
        <w:tabs>
          <w:tab w:val="left" w:pos="7465"/>
        </w:tabs>
        <w:rPr>
          <w:lang w:eastAsia="zh-CN" w:bidi="hi-IN"/>
        </w:rPr>
      </w:pPr>
      <w:r>
        <w:rPr>
          <w:lang w:eastAsia="zh-CN" w:bidi="hi-IN"/>
        </w:rPr>
        <w:tab/>
      </w:r>
    </w:p>
    <w:sectPr w:rsidR="005D0987" w:rsidRPr="005D0987" w:rsidSect="00D476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797" w:right="1134" w:bottom="1700" w:left="1134" w:header="708" w:footer="113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3D485" w14:textId="77777777" w:rsidR="001D411D" w:rsidRDefault="001D411D">
      <w:r>
        <w:separator/>
      </w:r>
    </w:p>
  </w:endnote>
  <w:endnote w:type="continuationSeparator" w:id="0">
    <w:p w14:paraId="223DCA45" w14:textId="77777777" w:rsidR="001D411D" w:rsidRDefault="001D4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10B89" w14:textId="77777777" w:rsidR="00B865EA" w:rsidRDefault="00B865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7FB5C" w14:textId="20AD72A1" w:rsidR="0067500F" w:rsidRPr="00686638" w:rsidRDefault="0067500F" w:rsidP="00685260">
    <w:pPr>
      <w:pStyle w:val="Stopka"/>
      <w:pBdr>
        <w:top w:val="single" w:sz="4" w:space="1" w:color="auto"/>
      </w:pBdr>
      <w:rPr>
        <w:rFonts w:ascii="Calibri" w:hAnsi="Calibri" w:cs="Calibri"/>
        <w:i/>
        <w:iCs/>
      </w:rPr>
    </w:pPr>
    <w:r w:rsidRPr="00686638">
      <w:rPr>
        <w:rFonts w:ascii="Calibri" w:hAnsi="Calibri" w:cs="Calibri"/>
        <w:i/>
        <w:iCs/>
      </w:rPr>
      <w:t>Umowa nr 1201-ILZ.023…...2025</w:t>
    </w:r>
    <w:r w:rsidRPr="00686638">
      <w:rPr>
        <w:rFonts w:ascii="Calibri" w:hAnsi="Calibri" w:cs="Calibri"/>
        <w:i/>
        <w:iCs/>
      </w:rPr>
      <w:tab/>
    </w:r>
    <w:r w:rsidRPr="00686638">
      <w:rPr>
        <w:rFonts w:ascii="Calibri" w:hAnsi="Calibri" w:cs="Calibri"/>
        <w:i/>
        <w:iCs/>
      </w:rPr>
      <w:tab/>
    </w:r>
    <w:r w:rsidRPr="00686638">
      <w:rPr>
        <w:rFonts w:ascii="Calibri" w:hAnsi="Calibri" w:cs="Calibri"/>
        <w:i/>
        <w:iCs/>
      </w:rPr>
      <w:fldChar w:fldCharType="begin"/>
    </w:r>
    <w:r w:rsidRPr="00686638">
      <w:rPr>
        <w:rFonts w:ascii="Calibri" w:hAnsi="Calibri" w:cs="Calibri"/>
        <w:i/>
        <w:iCs/>
      </w:rPr>
      <w:instrText xml:space="preserve"> PAGE </w:instrText>
    </w:r>
    <w:r w:rsidRPr="00686638">
      <w:rPr>
        <w:rFonts w:ascii="Calibri" w:hAnsi="Calibri" w:cs="Calibri"/>
        <w:i/>
        <w:iCs/>
      </w:rPr>
      <w:fldChar w:fldCharType="separate"/>
    </w:r>
    <w:r w:rsidR="00182C2C" w:rsidRPr="00686638">
      <w:rPr>
        <w:rFonts w:ascii="Calibri" w:hAnsi="Calibri" w:cs="Calibri"/>
        <w:i/>
        <w:iCs/>
        <w:noProof/>
      </w:rPr>
      <w:t>15</w:t>
    </w:r>
    <w:r w:rsidRPr="00686638">
      <w:rPr>
        <w:rFonts w:ascii="Calibri" w:hAnsi="Calibri" w:cs="Calibri"/>
        <w:i/>
        <w:iCs/>
        <w:noProof/>
      </w:rPr>
      <w:fldChar w:fldCharType="end"/>
    </w:r>
    <w:r w:rsidRPr="00686638">
      <w:rPr>
        <w:rFonts w:ascii="Calibri" w:hAnsi="Calibri" w:cs="Calibri"/>
        <w:i/>
        <w:iCs/>
      </w:rPr>
      <w:t>/</w:t>
    </w:r>
    <w:r w:rsidRPr="00686638">
      <w:rPr>
        <w:rFonts w:ascii="Calibri" w:hAnsi="Calibri" w:cs="Calibri"/>
        <w:i/>
        <w:iCs/>
      </w:rPr>
      <w:fldChar w:fldCharType="begin"/>
    </w:r>
    <w:r w:rsidRPr="00686638">
      <w:rPr>
        <w:rFonts w:ascii="Calibri" w:hAnsi="Calibri" w:cs="Calibri"/>
        <w:i/>
        <w:iCs/>
      </w:rPr>
      <w:instrText xml:space="preserve"> NUMPAGES </w:instrText>
    </w:r>
    <w:r w:rsidRPr="00686638">
      <w:rPr>
        <w:rFonts w:ascii="Calibri" w:hAnsi="Calibri" w:cs="Calibri"/>
        <w:i/>
        <w:iCs/>
      </w:rPr>
      <w:fldChar w:fldCharType="separate"/>
    </w:r>
    <w:r w:rsidR="00182C2C" w:rsidRPr="00686638">
      <w:rPr>
        <w:rFonts w:ascii="Calibri" w:hAnsi="Calibri" w:cs="Calibri"/>
        <w:i/>
        <w:iCs/>
        <w:noProof/>
      </w:rPr>
      <w:t>15</w:t>
    </w:r>
    <w:r w:rsidRPr="00686638">
      <w:rPr>
        <w:rFonts w:ascii="Calibri" w:hAnsi="Calibri" w:cs="Calibri"/>
        <w:i/>
        <w:iCs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606CB" w14:textId="77777777" w:rsidR="00B865EA" w:rsidRDefault="00B865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69191" w14:textId="77777777" w:rsidR="001D411D" w:rsidRDefault="001D411D">
      <w:r>
        <w:rPr>
          <w:color w:val="000000"/>
        </w:rPr>
        <w:separator/>
      </w:r>
    </w:p>
  </w:footnote>
  <w:footnote w:type="continuationSeparator" w:id="0">
    <w:p w14:paraId="4874FE96" w14:textId="77777777" w:rsidR="001D411D" w:rsidRDefault="001D4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4D2BF" w14:textId="77777777" w:rsidR="00B865EA" w:rsidRDefault="00B865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C79E0" w14:textId="77777777" w:rsidR="00B865EA" w:rsidRDefault="00B865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F31B9" w14:textId="69884611" w:rsidR="00241BD6" w:rsidRPr="00686638" w:rsidRDefault="00241BD6" w:rsidP="00241BD6">
    <w:pPr>
      <w:pStyle w:val="Nagwek"/>
      <w:jc w:val="right"/>
      <w:rPr>
        <w:rFonts w:ascii="Calibri" w:hAnsi="Calibri"/>
        <w:i/>
        <w:iCs/>
        <w:sz w:val="20"/>
        <w:szCs w:val="20"/>
      </w:rPr>
    </w:pPr>
    <w:r w:rsidRPr="00686638">
      <w:rPr>
        <w:rFonts w:ascii="Calibri" w:hAnsi="Calibri"/>
        <w:i/>
        <w:iCs/>
        <w:sz w:val="20"/>
        <w:szCs w:val="20"/>
      </w:rPr>
      <w:t xml:space="preserve">Załącznik nr </w:t>
    </w:r>
    <w:r w:rsidR="00686638" w:rsidRPr="00686638">
      <w:rPr>
        <w:rFonts w:ascii="Calibri" w:hAnsi="Calibri"/>
        <w:i/>
        <w:iCs/>
        <w:sz w:val="20"/>
        <w:szCs w:val="20"/>
      </w:rPr>
      <w:t>2</w:t>
    </w:r>
    <w:r w:rsidRPr="00686638">
      <w:rPr>
        <w:rFonts w:ascii="Calibri" w:hAnsi="Calibri"/>
        <w:i/>
        <w:iCs/>
        <w:sz w:val="20"/>
        <w:szCs w:val="20"/>
      </w:rPr>
      <w:t xml:space="preserve"> do </w:t>
    </w:r>
    <w:r w:rsidR="00686638" w:rsidRPr="00686638">
      <w:rPr>
        <w:rFonts w:ascii="Calibri" w:hAnsi="Calibri"/>
        <w:i/>
        <w:iCs/>
        <w:sz w:val="20"/>
        <w:szCs w:val="20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36DA"/>
    <w:multiLevelType w:val="hybridMultilevel"/>
    <w:tmpl w:val="29C018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3597"/>
    <w:multiLevelType w:val="multilevel"/>
    <w:tmpl w:val="25687BE2"/>
    <w:lvl w:ilvl="0">
      <w:start w:val="1"/>
      <w:numFmt w:val="decimal"/>
      <w:lvlText w:val="%1."/>
      <w:lvlJc w:val="left"/>
      <w:pPr>
        <w:ind w:left="363" w:hanging="363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57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083" w:hanging="36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 w15:restartNumberingAfterBreak="0">
    <w:nsid w:val="02290792"/>
    <w:multiLevelType w:val="multilevel"/>
    <w:tmpl w:val="EFD46010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5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</w:abstractNum>
  <w:abstractNum w:abstractNumId="3" w15:restartNumberingAfterBreak="0">
    <w:nsid w:val="04BE0EF2"/>
    <w:multiLevelType w:val="multilevel"/>
    <w:tmpl w:val="23F2636A"/>
    <w:lvl w:ilvl="0">
      <w:start w:val="1"/>
      <w:numFmt w:val="decimal"/>
      <w:lvlText w:val="%1."/>
      <w:lvlJc w:val="left"/>
      <w:pPr>
        <w:ind w:left="36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4" w15:restartNumberingAfterBreak="0">
    <w:nsid w:val="08C34089"/>
    <w:multiLevelType w:val="hybridMultilevel"/>
    <w:tmpl w:val="64DCC50C"/>
    <w:lvl w:ilvl="0" w:tplc="E14A93EE">
      <w:start w:val="2"/>
      <w:numFmt w:val="decimal"/>
      <w:lvlText w:val="%1."/>
      <w:lvlJc w:val="left"/>
      <w:pPr>
        <w:ind w:left="319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6186AE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A00C90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0AA026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F88506C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0348D0A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A0455D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3E2186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883B3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09257DAE"/>
    <w:multiLevelType w:val="multilevel"/>
    <w:tmpl w:val="B03C8A5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trike w:val="0"/>
        <w:dstrike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20F6BDC"/>
    <w:multiLevelType w:val="multilevel"/>
    <w:tmpl w:val="45649B4E"/>
    <w:lvl w:ilvl="0">
      <w:start w:val="1"/>
      <w:numFmt w:val="lowerLetter"/>
      <w:lvlText w:val="%1)"/>
      <w:lvlJc w:val="left"/>
      <w:pPr>
        <w:ind w:left="1083" w:hanging="363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7" w15:restartNumberingAfterBreak="0">
    <w:nsid w:val="139C6D9D"/>
    <w:multiLevelType w:val="multilevel"/>
    <w:tmpl w:val="A0A6A9F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7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3F6076E"/>
    <w:multiLevelType w:val="hybridMultilevel"/>
    <w:tmpl w:val="57EC623E"/>
    <w:lvl w:ilvl="0" w:tplc="182A8C02">
      <w:start w:val="1"/>
      <w:numFmt w:val="bullet"/>
      <w:lvlText w:val=""/>
      <w:lvlJc w:val="left"/>
      <w:pPr>
        <w:ind w:left="15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2" w:hanging="360"/>
      </w:pPr>
      <w:rPr>
        <w:rFonts w:ascii="Wingdings" w:hAnsi="Wingdings" w:hint="default"/>
      </w:rPr>
    </w:lvl>
  </w:abstractNum>
  <w:abstractNum w:abstractNumId="9" w15:restartNumberingAfterBreak="0">
    <w:nsid w:val="15D40B37"/>
    <w:multiLevelType w:val="multilevel"/>
    <w:tmpl w:val="F11C5638"/>
    <w:lvl w:ilvl="0">
      <w:start w:val="2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0" w15:restartNumberingAfterBreak="0">
    <w:nsid w:val="16BF43BE"/>
    <w:multiLevelType w:val="hybridMultilevel"/>
    <w:tmpl w:val="2D0EF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1CA6851"/>
    <w:multiLevelType w:val="multilevel"/>
    <w:tmpl w:val="5220027E"/>
    <w:lvl w:ilvl="0">
      <w:start w:val="1"/>
      <w:numFmt w:val="decimal"/>
      <w:lvlText w:val="%1."/>
      <w:lvlJc w:val="left"/>
      <w:pPr>
        <w:ind w:left="363" w:hanging="363"/>
      </w:pPr>
      <w:rPr>
        <w:rFonts w:asciiTheme="minorHAnsi" w:hAnsiTheme="minorHAnsi" w:cstheme="minorHAnsi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3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1083" w:hanging="363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12" w15:restartNumberingAfterBreak="0">
    <w:nsid w:val="21CF30A4"/>
    <w:multiLevelType w:val="hybridMultilevel"/>
    <w:tmpl w:val="929A82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24C0900"/>
    <w:multiLevelType w:val="hybridMultilevel"/>
    <w:tmpl w:val="976C740C"/>
    <w:lvl w:ilvl="0" w:tplc="6EF885A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42463"/>
    <w:multiLevelType w:val="multilevel"/>
    <w:tmpl w:val="C64CC71C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6054998"/>
    <w:multiLevelType w:val="hybridMultilevel"/>
    <w:tmpl w:val="555E6266"/>
    <w:lvl w:ilvl="0" w:tplc="468027DE">
      <w:start w:val="1"/>
      <w:numFmt w:val="upperRoman"/>
      <w:lvlText w:val="%1."/>
      <w:lvlJc w:val="left"/>
      <w:pPr>
        <w:ind w:left="720" w:hanging="72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21665D"/>
    <w:multiLevelType w:val="hybridMultilevel"/>
    <w:tmpl w:val="278C75F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75D6142"/>
    <w:multiLevelType w:val="hybridMultilevel"/>
    <w:tmpl w:val="FE8004B4"/>
    <w:lvl w:ilvl="0" w:tplc="182A8C02">
      <w:start w:val="1"/>
      <w:numFmt w:val="bullet"/>
      <w:lvlText w:val=""/>
      <w:lvlJc w:val="left"/>
      <w:pPr>
        <w:ind w:left="15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7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2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7941E36"/>
    <w:multiLevelType w:val="hybridMultilevel"/>
    <w:tmpl w:val="3BACAD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B31268F"/>
    <w:multiLevelType w:val="hybridMultilevel"/>
    <w:tmpl w:val="D83068AC"/>
    <w:lvl w:ilvl="0" w:tplc="716226A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89" w:hanging="360"/>
      </w:pPr>
    </w:lvl>
    <w:lvl w:ilvl="2" w:tplc="0415001B">
      <w:start w:val="1"/>
      <w:numFmt w:val="lowerRoman"/>
      <w:lvlText w:val="%3."/>
      <w:lvlJc w:val="right"/>
      <w:pPr>
        <w:ind w:left="1309" w:hanging="180"/>
      </w:pPr>
    </w:lvl>
    <w:lvl w:ilvl="3" w:tplc="0415000F">
      <w:start w:val="1"/>
      <w:numFmt w:val="decimal"/>
      <w:lvlText w:val="%4."/>
      <w:lvlJc w:val="left"/>
      <w:pPr>
        <w:ind w:left="2029" w:hanging="360"/>
      </w:pPr>
    </w:lvl>
    <w:lvl w:ilvl="4" w:tplc="04150019">
      <w:start w:val="1"/>
      <w:numFmt w:val="lowerLetter"/>
      <w:lvlText w:val="%5."/>
      <w:lvlJc w:val="left"/>
      <w:pPr>
        <w:ind w:left="2749" w:hanging="360"/>
      </w:pPr>
    </w:lvl>
    <w:lvl w:ilvl="5" w:tplc="0415001B">
      <w:start w:val="1"/>
      <w:numFmt w:val="lowerRoman"/>
      <w:lvlText w:val="%6."/>
      <w:lvlJc w:val="right"/>
      <w:pPr>
        <w:ind w:left="3469" w:hanging="180"/>
      </w:pPr>
    </w:lvl>
    <w:lvl w:ilvl="6" w:tplc="0415000F">
      <w:start w:val="1"/>
      <w:numFmt w:val="decimal"/>
      <w:lvlText w:val="%7."/>
      <w:lvlJc w:val="left"/>
      <w:pPr>
        <w:ind w:left="4189" w:hanging="360"/>
      </w:pPr>
    </w:lvl>
    <w:lvl w:ilvl="7" w:tplc="04150019">
      <w:start w:val="1"/>
      <w:numFmt w:val="lowerLetter"/>
      <w:lvlText w:val="%8."/>
      <w:lvlJc w:val="left"/>
      <w:pPr>
        <w:ind w:left="4909" w:hanging="360"/>
      </w:pPr>
    </w:lvl>
    <w:lvl w:ilvl="8" w:tplc="0415001B">
      <w:start w:val="1"/>
      <w:numFmt w:val="lowerRoman"/>
      <w:lvlText w:val="%9."/>
      <w:lvlJc w:val="right"/>
      <w:pPr>
        <w:ind w:left="5629" w:hanging="180"/>
      </w:pPr>
    </w:lvl>
  </w:abstractNum>
  <w:abstractNum w:abstractNumId="20" w15:restartNumberingAfterBreak="0">
    <w:nsid w:val="30D34632"/>
    <w:multiLevelType w:val="multilevel"/>
    <w:tmpl w:val="5B2C3B3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63" w:hanging="363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1" w15:restartNumberingAfterBreak="0">
    <w:nsid w:val="336D2139"/>
    <w:multiLevelType w:val="hybridMultilevel"/>
    <w:tmpl w:val="5FFEEF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BCA0427"/>
    <w:multiLevelType w:val="multilevel"/>
    <w:tmpl w:val="0F9C4C0C"/>
    <w:lvl w:ilvl="0">
      <w:start w:val="1"/>
      <w:numFmt w:val="decimal"/>
      <w:lvlText w:val="%1."/>
      <w:lvlJc w:val="left"/>
      <w:pPr>
        <w:ind w:left="363" w:hanging="363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57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3" w15:restartNumberingAfterBreak="0">
    <w:nsid w:val="3BCC4B3C"/>
    <w:multiLevelType w:val="multilevel"/>
    <w:tmpl w:val="4B6AAEB0"/>
    <w:lvl w:ilvl="0">
      <w:start w:val="4"/>
      <w:numFmt w:val="decimal"/>
      <w:lvlText w:val="%1."/>
      <w:lvlJc w:val="left"/>
      <w:pPr>
        <w:ind w:left="363" w:hanging="363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ind w:left="641" w:hanging="357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firstLine="36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firstLine="363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firstLine="363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firstLine="363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firstLine="363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firstLine="363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firstLine="363"/>
      </w:pPr>
      <w:rPr>
        <w:rFonts w:cs="Times New Roman"/>
      </w:rPr>
    </w:lvl>
  </w:abstractNum>
  <w:abstractNum w:abstractNumId="24" w15:restartNumberingAfterBreak="0">
    <w:nsid w:val="3C1A7DD1"/>
    <w:multiLevelType w:val="hybridMultilevel"/>
    <w:tmpl w:val="2CE47D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B47488"/>
    <w:multiLevelType w:val="multilevel"/>
    <w:tmpl w:val="A1C81CAA"/>
    <w:lvl w:ilvl="0">
      <w:start w:val="1"/>
      <w:numFmt w:val="decimal"/>
      <w:lvlText w:val="%1."/>
      <w:lvlJc w:val="left"/>
      <w:pPr>
        <w:ind w:left="363" w:hanging="363"/>
      </w:pPr>
    </w:lvl>
    <w:lvl w:ilvl="1">
      <w:start w:val="1"/>
      <w:numFmt w:val="decimal"/>
      <w:lvlText w:val="%2)"/>
      <w:lvlJc w:val="left"/>
      <w:pPr>
        <w:ind w:left="720" w:hanging="357"/>
      </w:pPr>
    </w:lvl>
    <w:lvl w:ilvl="2">
      <w:start w:val="1"/>
      <w:numFmt w:val="decimal"/>
      <w:lvlText w:val="%3."/>
      <w:lvlJc w:val="left"/>
      <w:pPr>
        <w:ind w:left="0" w:firstLine="363"/>
      </w:pPr>
    </w:lvl>
    <w:lvl w:ilvl="3">
      <w:start w:val="1"/>
      <w:numFmt w:val="decimal"/>
      <w:lvlText w:val="%4."/>
      <w:lvlJc w:val="left"/>
      <w:pPr>
        <w:ind w:left="0" w:firstLine="363"/>
      </w:pPr>
    </w:lvl>
    <w:lvl w:ilvl="4">
      <w:start w:val="1"/>
      <w:numFmt w:val="decimal"/>
      <w:lvlText w:val="%5."/>
      <w:lvlJc w:val="left"/>
      <w:pPr>
        <w:ind w:left="0" w:firstLine="363"/>
      </w:pPr>
    </w:lvl>
    <w:lvl w:ilvl="5">
      <w:start w:val="1"/>
      <w:numFmt w:val="decimal"/>
      <w:lvlText w:val="%6."/>
      <w:lvlJc w:val="left"/>
      <w:pPr>
        <w:ind w:left="0" w:firstLine="363"/>
      </w:pPr>
    </w:lvl>
    <w:lvl w:ilvl="6">
      <w:start w:val="1"/>
      <w:numFmt w:val="decimal"/>
      <w:lvlText w:val="%7."/>
      <w:lvlJc w:val="left"/>
      <w:pPr>
        <w:ind w:left="0" w:firstLine="363"/>
      </w:pPr>
    </w:lvl>
    <w:lvl w:ilvl="7">
      <w:start w:val="1"/>
      <w:numFmt w:val="decimal"/>
      <w:lvlText w:val="%8."/>
      <w:lvlJc w:val="left"/>
      <w:pPr>
        <w:ind w:left="0" w:firstLine="363"/>
      </w:pPr>
    </w:lvl>
    <w:lvl w:ilvl="8">
      <w:start w:val="1"/>
      <w:numFmt w:val="decimal"/>
      <w:lvlText w:val="%9."/>
      <w:lvlJc w:val="left"/>
      <w:pPr>
        <w:ind w:left="0" w:firstLine="363"/>
      </w:pPr>
    </w:lvl>
  </w:abstractNum>
  <w:abstractNum w:abstractNumId="26" w15:restartNumberingAfterBreak="0">
    <w:nsid w:val="3FB01209"/>
    <w:multiLevelType w:val="multilevel"/>
    <w:tmpl w:val="5122D7DC"/>
    <w:lvl w:ilvl="0">
      <w:start w:val="1"/>
      <w:numFmt w:val="decimal"/>
      <w:lvlText w:val="%1."/>
      <w:lvlJc w:val="left"/>
      <w:pPr>
        <w:ind w:left="363" w:hanging="363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2)"/>
      <w:lvlJc w:val="left"/>
      <w:pPr>
        <w:ind w:left="723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1083" w:hanging="363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7" w15:restartNumberingAfterBreak="0">
    <w:nsid w:val="457B4C3D"/>
    <w:multiLevelType w:val="hybridMultilevel"/>
    <w:tmpl w:val="E226821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28" w15:restartNumberingAfterBreak="0">
    <w:nsid w:val="45A04054"/>
    <w:multiLevelType w:val="hybridMultilevel"/>
    <w:tmpl w:val="3DFEC7FE"/>
    <w:lvl w:ilvl="0" w:tplc="9F4CB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66B2EE8"/>
    <w:multiLevelType w:val="hybridMultilevel"/>
    <w:tmpl w:val="CBB463DE"/>
    <w:lvl w:ilvl="0" w:tplc="95F2D9EA">
      <w:start w:val="1"/>
      <w:numFmt w:val="decimal"/>
      <w:lvlText w:val="%1)"/>
      <w:lvlJc w:val="left"/>
      <w:pPr>
        <w:ind w:left="72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0" w15:restartNumberingAfterBreak="0">
    <w:nsid w:val="4AFD1097"/>
    <w:multiLevelType w:val="hybridMultilevel"/>
    <w:tmpl w:val="3FAAB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EB6083"/>
    <w:multiLevelType w:val="multilevel"/>
    <w:tmpl w:val="474C8F86"/>
    <w:lvl w:ilvl="0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ind w:left="363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2" w15:restartNumberingAfterBreak="0">
    <w:nsid w:val="51F57679"/>
    <w:multiLevelType w:val="multilevel"/>
    <w:tmpl w:val="9AB219FE"/>
    <w:lvl w:ilvl="0">
      <w:start w:val="1"/>
      <w:numFmt w:val="decimal"/>
      <w:lvlText w:val="%1."/>
      <w:lvlJc w:val="left"/>
      <w:pPr>
        <w:ind w:left="363" w:hanging="363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9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45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1810" w:hanging="360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170" w:hanging="360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530" w:hanging="360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2890" w:hanging="360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250" w:hanging="360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610" w:hanging="360"/>
      </w:pPr>
      <w:rPr>
        <w:rFonts w:cs="Times New Roman"/>
        <w:b w:val="0"/>
        <w:bCs w:val="0"/>
      </w:rPr>
    </w:lvl>
  </w:abstractNum>
  <w:abstractNum w:abstractNumId="33" w15:restartNumberingAfterBreak="0">
    <w:nsid w:val="54190A73"/>
    <w:multiLevelType w:val="hybridMultilevel"/>
    <w:tmpl w:val="39D8685E"/>
    <w:lvl w:ilvl="0" w:tplc="E752BD68">
      <w:start w:val="1"/>
      <w:numFmt w:val="decimal"/>
      <w:lvlText w:val="%1)"/>
      <w:lvlJc w:val="left"/>
      <w:pPr>
        <w:ind w:left="586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13ABD36">
      <w:start w:val="2"/>
      <w:numFmt w:val="lowerLetter"/>
      <w:lvlText w:val="%2)"/>
      <w:lvlJc w:val="left"/>
      <w:pPr>
        <w:ind w:left="87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DDA77BA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A0020A4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034BDA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AEF6937C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EEC4394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01883F90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DB6DBB2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4" w15:restartNumberingAfterBreak="0">
    <w:nsid w:val="54A8094A"/>
    <w:multiLevelType w:val="hybridMultilevel"/>
    <w:tmpl w:val="066235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BAA43C2"/>
    <w:multiLevelType w:val="hybridMultilevel"/>
    <w:tmpl w:val="3F68D3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FA32E5E"/>
    <w:multiLevelType w:val="multilevel"/>
    <w:tmpl w:val="FF6EDCC8"/>
    <w:lvl w:ilvl="0">
      <w:start w:val="1"/>
      <w:numFmt w:val="decimal"/>
      <w:lvlText w:val="%1."/>
      <w:lvlJc w:val="left"/>
      <w:pPr>
        <w:ind w:left="36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7" w15:restartNumberingAfterBreak="0">
    <w:nsid w:val="63FF7A63"/>
    <w:multiLevelType w:val="hybridMultilevel"/>
    <w:tmpl w:val="14126A8E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1">
      <w:start w:val="1"/>
      <w:numFmt w:val="decimal"/>
      <w:lvlText w:val="%2)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8" w15:restartNumberingAfterBreak="0">
    <w:nsid w:val="68723040"/>
    <w:multiLevelType w:val="hybridMultilevel"/>
    <w:tmpl w:val="25F6AEE6"/>
    <w:lvl w:ilvl="0" w:tplc="DEA8755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A712CB1"/>
    <w:multiLevelType w:val="hybridMultilevel"/>
    <w:tmpl w:val="1FF694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CD7B82"/>
    <w:multiLevelType w:val="multilevel"/>
    <w:tmpl w:val="B8307D2A"/>
    <w:lvl w:ilvl="0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22"/>
      <w:numFmt w:val="decimal"/>
      <w:lvlText w:val="%2."/>
      <w:lvlJc w:val="left"/>
      <w:pPr>
        <w:ind w:left="363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41" w15:restartNumberingAfterBreak="0">
    <w:nsid w:val="73AC5159"/>
    <w:multiLevelType w:val="multilevel"/>
    <w:tmpl w:val="F71A516C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2" w15:restartNumberingAfterBreak="0">
    <w:nsid w:val="79840454"/>
    <w:multiLevelType w:val="hybridMultilevel"/>
    <w:tmpl w:val="5D6C8930"/>
    <w:lvl w:ilvl="0" w:tplc="923EE8A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93293B"/>
    <w:multiLevelType w:val="hybridMultilevel"/>
    <w:tmpl w:val="27B24632"/>
    <w:lvl w:ilvl="0" w:tplc="C3FE9F4A">
      <w:start w:val="4"/>
      <w:numFmt w:val="decimal"/>
      <w:lvlText w:val="%1)"/>
      <w:lvlJc w:val="left"/>
      <w:pPr>
        <w:ind w:left="87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422E6E0">
      <w:start w:val="1"/>
      <w:numFmt w:val="lowerLetter"/>
      <w:lvlText w:val="%2)"/>
      <w:lvlJc w:val="left"/>
      <w:pPr>
        <w:ind w:left="87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8F0E3E0">
      <w:start w:val="23"/>
      <w:numFmt w:val="lowerLetter"/>
      <w:lvlText w:val="%3"/>
      <w:lvlJc w:val="left"/>
      <w:pPr>
        <w:ind w:left="8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AC247B80">
      <w:start w:val="1"/>
      <w:numFmt w:val="decimal"/>
      <w:lvlText w:val="%4"/>
      <w:lvlJc w:val="left"/>
      <w:pPr>
        <w:ind w:left="16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4EC49D8">
      <w:start w:val="1"/>
      <w:numFmt w:val="lowerLetter"/>
      <w:lvlText w:val="%5"/>
      <w:lvlJc w:val="left"/>
      <w:pPr>
        <w:ind w:left="2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71A0785A">
      <w:start w:val="1"/>
      <w:numFmt w:val="lowerRoman"/>
      <w:lvlText w:val="%6"/>
      <w:lvlJc w:val="left"/>
      <w:pPr>
        <w:ind w:left="30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4CA9514">
      <w:start w:val="1"/>
      <w:numFmt w:val="decimal"/>
      <w:lvlText w:val="%7"/>
      <w:lvlJc w:val="left"/>
      <w:pPr>
        <w:ind w:left="38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C3AF5DE">
      <w:start w:val="1"/>
      <w:numFmt w:val="lowerLetter"/>
      <w:lvlText w:val="%8"/>
      <w:lvlJc w:val="left"/>
      <w:pPr>
        <w:ind w:left="4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E87C931A">
      <w:start w:val="1"/>
      <w:numFmt w:val="lowerRoman"/>
      <w:lvlText w:val="%9"/>
      <w:lvlJc w:val="left"/>
      <w:pPr>
        <w:ind w:left="5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4" w15:restartNumberingAfterBreak="0">
    <w:nsid w:val="7AA13C64"/>
    <w:multiLevelType w:val="hybridMultilevel"/>
    <w:tmpl w:val="0CC4FEA8"/>
    <w:lvl w:ilvl="0" w:tplc="F6BACFEA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02CFE1C">
      <w:start w:val="1"/>
      <w:numFmt w:val="lowerLetter"/>
      <w:lvlText w:val="%2"/>
      <w:lvlJc w:val="left"/>
      <w:pPr>
        <w:ind w:left="6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89425D4">
      <w:start w:val="1"/>
      <w:numFmt w:val="lowerLetter"/>
      <w:lvlRestart w:val="0"/>
      <w:lvlText w:val="%3)"/>
      <w:lvlJc w:val="left"/>
      <w:pPr>
        <w:ind w:left="87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912268A">
      <w:start w:val="1"/>
      <w:numFmt w:val="decimal"/>
      <w:lvlText w:val="%4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CFE634A4">
      <w:start w:val="1"/>
      <w:numFmt w:val="lowerLetter"/>
      <w:lvlText w:val="%5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F4AAC6">
      <w:start w:val="1"/>
      <w:numFmt w:val="lowerRoman"/>
      <w:lvlText w:val="%6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5126A8A">
      <w:start w:val="1"/>
      <w:numFmt w:val="decimal"/>
      <w:lvlText w:val="%7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D12D310">
      <w:start w:val="1"/>
      <w:numFmt w:val="lowerLetter"/>
      <w:lvlText w:val="%8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592E692">
      <w:start w:val="1"/>
      <w:numFmt w:val="lowerRoman"/>
      <w:lvlText w:val="%9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5" w15:restartNumberingAfterBreak="0">
    <w:nsid w:val="7CAA64BC"/>
    <w:multiLevelType w:val="multilevel"/>
    <w:tmpl w:val="DF80C708"/>
    <w:lvl w:ilvl="0">
      <w:start w:val="2"/>
      <w:numFmt w:val="decimal"/>
      <w:lvlText w:val="%1."/>
      <w:lvlJc w:val="left"/>
      <w:pPr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num w:numId="1">
    <w:abstractNumId w:val="1"/>
  </w:num>
  <w:num w:numId="2">
    <w:abstractNumId w:val="36"/>
  </w:num>
  <w:num w:numId="3">
    <w:abstractNumId w:val="6"/>
  </w:num>
  <w:num w:numId="4">
    <w:abstractNumId w:val="9"/>
  </w:num>
  <w:num w:numId="5">
    <w:abstractNumId w:val="23"/>
  </w:num>
  <w:num w:numId="6">
    <w:abstractNumId w:val="20"/>
  </w:num>
  <w:num w:numId="7">
    <w:abstractNumId w:val="20"/>
    <w:lvlOverride w:ilvl="0">
      <w:startOverride w:val="1"/>
    </w:lvlOverride>
    <w:lvlOverride w:ilvl="1">
      <w:startOverride w:val="1"/>
    </w:lvlOverride>
  </w:num>
  <w:num w:numId="8">
    <w:abstractNumId w:val="26"/>
  </w:num>
  <w:num w:numId="9">
    <w:abstractNumId w:val="26"/>
    <w:lvlOverride w:ilvl="0">
      <w:startOverride w:val="1"/>
    </w:lvlOverride>
  </w:num>
  <w:num w:numId="10">
    <w:abstractNumId w:val="32"/>
  </w:num>
  <w:num w:numId="11">
    <w:abstractNumId w:val="22"/>
  </w:num>
  <w:num w:numId="12">
    <w:abstractNumId w:val="2"/>
  </w:num>
  <w:num w:numId="13">
    <w:abstractNumId w:val="3"/>
  </w:num>
  <w:num w:numId="14">
    <w:abstractNumId w:val="10"/>
  </w:num>
  <w:num w:numId="15">
    <w:abstractNumId w:val="40"/>
  </w:num>
  <w:num w:numId="16">
    <w:abstractNumId w:val="31"/>
  </w:num>
  <w:num w:numId="17">
    <w:abstractNumId w:val="25"/>
  </w:num>
  <w:num w:numId="18">
    <w:abstractNumId w:val="29"/>
  </w:num>
  <w:num w:numId="19">
    <w:abstractNumId w:val="33"/>
  </w:num>
  <w:num w:numId="20">
    <w:abstractNumId w:val="43"/>
    <w:lvlOverride w:ilvl="0">
      <w:startOverride w:val="4"/>
    </w:lvlOverride>
    <w:lvlOverride w:ilvl="1">
      <w:startOverride w:val="1"/>
    </w:lvlOverride>
    <w:lvlOverride w:ilvl="2">
      <w:startOverride w:val="2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7"/>
  </w:num>
  <w:num w:numId="25">
    <w:abstractNumId w:val="16"/>
  </w:num>
  <w:num w:numId="26">
    <w:abstractNumId w:val="28"/>
  </w:num>
  <w:num w:numId="27">
    <w:abstractNumId w:val="17"/>
  </w:num>
  <w:num w:numId="28">
    <w:abstractNumId w:val="19"/>
  </w:num>
  <w:num w:numId="29">
    <w:abstractNumId w:val="15"/>
  </w:num>
  <w:num w:numId="30">
    <w:abstractNumId w:val="33"/>
  </w:num>
  <w:num w:numId="31">
    <w:abstractNumId w:val="13"/>
  </w:num>
  <w:num w:numId="32">
    <w:abstractNumId w:val="24"/>
  </w:num>
  <w:num w:numId="33">
    <w:abstractNumId w:val="30"/>
  </w:num>
  <w:num w:numId="34">
    <w:abstractNumId w:val="8"/>
  </w:num>
  <w:num w:numId="35">
    <w:abstractNumId w:val="5"/>
  </w:num>
  <w:num w:numId="36">
    <w:abstractNumId w:val="7"/>
  </w:num>
  <w:num w:numId="37">
    <w:abstractNumId w:val="42"/>
  </w:num>
  <w:num w:numId="38">
    <w:abstractNumId w:val="27"/>
  </w:num>
  <w:num w:numId="39">
    <w:abstractNumId w:val="0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</w:num>
  <w:num w:numId="42">
    <w:abstractNumId w:val="14"/>
  </w:num>
  <w:num w:numId="43">
    <w:abstractNumId w:val="41"/>
  </w:num>
  <w:num w:numId="44">
    <w:abstractNumId w:val="18"/>
  </w:num>
  <w:num w:numId="45">
    <w:abstractNumId w:val="38"/>
  </w:num>
  <w:num w:numId="46">
    <w:abstractNumId w:val="45"/>
  </w:num>
  <w:num w:numId="47">
    <w:abstractNumId w:val="21"/>
  </w:num>
  <w:num w:numId="48">
    <w:abstractNumId w:val="34"/>
  </w:num>
  <w:num w:numId="49">
    <w:abstractNumId w:val="12"/>
  </w:num>
  <w:num w:numId="50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C37"/>
    <w:rsid w:val="000059EF"/>
    <w:rsid w:val="00020726"/>
    <w:rsid w:val="00020FC0"/>
    <w:rsid w:val="000254B2"/>
    <w:rsid w:val="000254F6"/>
    <w:rsid w:val="000274BF"/>
    <w:rsid w:val="00032552"/>
    <w:rsid w:val="0004799E"/>
    <w:rsid w:val="00050FB3"/>
    <w:rsid w:val="00051906"/>
    <w:rsid w:val="00052007"/>
    <w:rsid w:val="00054A19"/>
    <w:rsid w:val="00054C91"/>
    <w:rsid w:val="000657BC"/>
    <w:rsid w:val="00071AA2"/>
    <w:rsid w:val="0007240E"/>
    <w:rsid w:val="00072E62"/>
    <w:rsid w:val="00075ED7"/>
    <w:rsid w:val="00081577"/>
    <w:rsid w:val="0008219E"/>
    <w:rsid w:val="000823E9"/>
    <w:rsid w:val="00087AFA"/>
    <w:rsid w:val="000962FE"/>
    <w:rsid w:val="00097713"/>
    <w:rsid w:val="00097AEE"/>
    <w:rsid w:val="000A2A4D"/>
    <w:rsid w:val="000B5114"/>
    <w:rsid w:val="000C5176"/>
    <w:rsid w:val="000D0F59"/>
    <w:rsid w:val="000E30D1"/>
    <w:rsid w:val="000F3F3A"/>
    <w:rsid w:val="000F4F6E"/>
    <w:rsid w:val="000F72F6"/>
    <w:rsid w:val="00100DAB"/>
    <w:rsid w:val="001070B5"/>
    <w:rsid w:val="00110D8F"/>
    <w:rsid w:val="0011332D"/>
    <w:rsid w:val="0011448E"/>
    <w:rsid w:val="00114FA6"/>
    <w:rsid w:val="00117EFB"/>
    <w:rsid w:val="00120D50"/>
    <w:rsid w:val="00135ECE"/>
    <w:rsid w:val="00140CAF"/>
    <w:rsid w:val="00153474"/>
    <w:rsid w:val="001540CB"/>
    <w:rsid w:val="00165828"/>
    <w:rsid w:val="00165B75"/>
    <w:rsid w:val="001677F8"/>
    <w:rsid w:val="00181E5A"/>
    <w:rsid w:val="00182C2C"/>
    <w:rsid w:val="0019105F"/>
    <w:rsid w:val="001915F9"/>
    <w:rsid w:val="001951C3"/>
    <w:rsid w:val="0019650D"/>
    <w:rsid w:val="00196517"/>
    <w:rsid w:val="001A4ED7"/>
    <w:rsid w:val="001B0B12"/>
    <w:rsid w:val="001B0F69"/>
    <w:rsid w:val="001B19E2"/>
    <w:rsid w:val="001B49D7"/>
    <w:rsid w:val="001B4F88"/>
    <w:rsid w:val="001B73F8"/>
    <w:rsid w:val="001C0E95"/>
    <w:rsid w:val="001C127F"/>
    <w:rsid w:val="001C21CD"/>
    <w:rsid w:val="001C2BE6"/>
    <w:rsid w:val="001C48CA"/>
    <w:rsid w:val="001C61DD"/>
    <w:rsid w:val="001D411D"/>
    <w:rsid w:val="001F0FB9"/>
    <w:rsid w:val="001F670A"/>
    <w:rsid w:val="001F78D6"/>
    <w:rsid w:val="001F7E11"/>
    <w:rsid w:val="0021645A"/>
    <w:rsid w:val="002240E1"/>
    <w:rsid w:val="00225614"/>
    <w:rsid w:val="002333F1"/>
    <w:rsid w:val="002342D6"/>
    <w:rsid w:val="00234CC0"/>
    <w:rsid w:val="00241838"/>
    <w:rsid w:val="00241BD6"/>
    <w:rsid w:val="00244D71"/>
    <w:rsid w:val="00255C93"/>
    <w:rsid w:val="002568AC"/>
    <w:rsid w:val="00263B65"/>
    <w:rsid w:val="0026465B"/>
    <w:rsid w:val="00264891"/>
    <w:rsid w:val="00266622"/>
    <w:rsid w:val="00266A3C"/>
    <w:rsid w:val="0027713B"/>
    <w:rsid w:val="00277C16"/>
    <w:rsid w:val="00283C83"/>
    <w:rsid w:val="00291458"/>
    <w:rsid w:val="00292991"/>
    <w:rsid w:val="00294172"/>
    <w:rsid w:val="002A6779"/>
    <w:rsid w:val="002B16C8"/>
    <w:rsid w:val="002C129E"/>
    <w:rsid w:val="002C181B"/>
    <w:rsid w:val="002C32ED"/>
    <w:rsid w:val="002C64DB"/>
    <w:rsid w:val="002D203F"/>
    <w:rsid w:val="002D2D3F"/>
    <w:rsid w:val="002D6ECD"/>
    <w:rsid w:val="002E193E"/>
    <w:rsid w:val="002E32FC"/>
    <w:rsid w:val="002F11C0"/>
    <w:rsid w:val="002F245B"/>
    <w:rsid w:val="002F3847"/>
    <w:rsid w:val="002F3F6A"/>
    <w:rsid w:val="002F5A3D"/>
    <w:rsid w:val="003002CE"/>
    <w:rsid w:val="00300F8A"/>
    <w:rsid w:val="00302594"/>
    <w:rsid w:val="0030555F"/>
    <w:rsid w:val="00305A12"/>
    <w:rsid w:val="0031426F"/>
    <w:rsid w:val="0031627F"/>
    <w:rsid w:val="003264BE"/>
    <w:rsid w:val="00327FD2"/>
    <w:rsid w:val="0033203D"/>
    <w:rsid w:val="00333843"/>
    <w:rsid w:val="00334AFA"/>
    <w:rsid w:val="0033674F"/>
    <w:rsid w:val="003438E0"/>
    <w:rsid w:val="00347B5D"/>
    <w:rsid w:val="003547EC"/>
    <w:rsid w:val="0035647D"/>
    <w:rsid w:val="0036150D"/>
    <w:rsid w:val="00362CA2"/>
    <w:rsid w:val="003640FF"/>
    <w:rsid w:val="003641E7"/>
    <w:rsid w:val="00367A81"/>
    <w:rsid w:val="003725FE"/>
    <w:rsid w:val="003768B6"/>
    <w:rsid w:val="00380AC5"/>
    <w:rsid w:val="0038107E"/>
    <w:rsid w:val="003826BD"/>
    <w:rsid w:val="00384751"/>
    <w:rsid w:val="00385E92"/>
    <w:rsid w:val="00386D9D"/>
    <w:rsid w:val="00387361"/>
    <w:rsid w:val="003A4F1E"/>
    <w:rsid w:val="003B24DE"/>
    <w:rsid w:val="003B563E"/>
    <w:rsid w:val="003B672A"/>
    <w:rsid w:val="003C5600"/>
    <w:rsid w:val="003C6698"/>
    <w:rsid w:val="003D0F33"/>
    <w:rsid w:val="003D1FC8"/>
    <w:rsid w:val="003D2A90"/>
    <w:rsid w:val="003D356A"/>
    <w:rsid w:val="003D5994"/>
    <w:rsid w:val="003E1A89"/>
    <w:rsid w:val="003F0350"/>
    <w:rsid w:val="003F3415"/>
    <w:rsid w:val="00404BD9"/>
    <w:rsid w:val="004077E8"/>
    <w:rsid w:val="0040785A"/>
    <w:rsid w:val="00407E0C"/>
    <w:rsid w:val="00417EB5"/>
    <w:rsid w:val="0042009E"/>
    <w:rsid w:val="004226D4"/>
    <w:rsid w:val="00425228"/>
    <w:rsid w:val="00427EB0"/>
    <w:rsid w:val="00436AAF"/>
    <w:rsid w:val="004412CD"/>
    <w:rsid w:val="00445DD2"/>
    <w:rsid w:val="00446686"/>
    <w:rsid w:val="00450CD2"/>
    <w:rsid w:val="00451554"/>
    <w:rsid w:val="00452C15"/>
    <w:rsid w:val="0046399F"/>
    <w:rsid w:val="0046487C"/>
    <w:rsid w:val="00465060"/>
    <w:rsid w:val="004666FB"/>
    <w:rsid w:val="00466C4A"/>
    <w:rsid w:val="00473AF8"/>
    <w:rsid w:val="00475529"/>
    <w:rsid w:val="0047692E"/>
    <w:rsid w:val="00481FF5"/>
    <w:rsid w:val="00487898"/>
    <w:rsid w:val="00490B19"/>
    <w:rsid w:val="00491AD4"/>
    <w:rsid w:val="00492BE7"/>
    <w:rsid w:val="00494176"/>
    <w:rsid w:val="004A394A"/>
    <w:rsid w:val="004A49DD"/>
    <w:rsid w:val="004A5DDD"/>
    <w:rsid w:val="004B2793"/>
    <w:rsid w:val="004B49C5"/>
    <w:rsid w:val="004C01E8"/>
    <w:rsid w:val="004C246E"/>
    <w:rsid w:val="004C5E3A"/>
    <w:rsid w:val="004D1F97"/>
    <w:rsid w:val="004D6046"/>
    <w:rsid w:val="004F2D4D"/>
    <w:rsid w:val="00506D08"/>
    <w:rsid w:val="00506DDD"/>
    <w:rsid w:val="0052014E"/>
    <w:rsid w:val="005206F8"/>
    <w:rsid w:val="00532309"/>
    <w:rsid w:val="00532F22"/>
    <w:rsid w:val="005414CB"/>
    <w:rsid w:val="00541693"/>
    <w:rsid w:val="00543944"/>
    <w:rsid w:val="005476F4"/>
    <w:rsid w:val="00552A2E"/>
    <w:rsid w:val="005638DC"/>
    <w:rsid w:val="005662F7"/>
    <w:rsid w:val="00570069"/>
    <w:rsid w:val="005753EB"/>
    <w:rsid w:val="00575EA4"/>
    <w:rsid w:val="00580D79"/>
    <w:rsid w:val="00580EB3"/>
    <w:rsid w:val="005849BE"/>
    <w:rsid w:val="00584C45"/>
    <w:rsid w:val="00585482"/>
    <w:rsid w:val="00593E02"/>
    <w:rsid w:val="00594B70"/>
    <w:rsid w:val="005A2D72"/>
    <w:rsid w:val="005A442E"/>
    <w:rsid w:val="005B1FB8"/>
    <w:rsid w:val="005B329C"/>
    <w:rsid w:val="005B4905"/>
    <w:rsid w:val="005C08AA"/>
    <w:rsid w:val="005C6271"/>
    <w:rsid w:val="005C6CDD"/>
    <w:rsid w:val="005D0987"/>
    <w:rsid w:val="005D3FF6"/>
    <w:rsid w:val="005D703D"/>
    <w:rsid w:val="005E0F80"/>
    <w:rsid w:val="005E10F9"/>
    <w:rsid w:val="005E28D0"/>
    <w:rsid w:val="005E62E6"/>
    <w:rsid w:val="005F420E"/>
    <w:rsid w:val="006012AB"/>
    <w:rsid w:val="00606CB2"/>
    <w:rsid w:val="0061015C"/>
    <w:rsid w:val="00614A86"/>
    <w:rsid w:val="00616066"/>
    <w:rsid w:val="00616259"/>
    <w:rsid w:val="0062347E"/>
    <w:rsid w:val="006239CE"/>
    <w:rsid w:val="0062704C"/>
    <w:rsid w:val="006305D6"/>
    <w:rsid w:val="00633608"/>
    <w:rsid w:val="006400C5"/>
    <w:rsid w:val="00645425"/>
    <w:rsid w:val="00645F75"/>
    <w:rsid w:val="0065136A"/>
    <w:rsid w:val="0065246F"/>
    <w:rsid w:val="006530CC"/>
    <w:rsid w:val="00654903"/>
    <w:rsid w:val="00654C69"/>
    <w:rsid w:val="0065537B"/>
    <w:rsid w:val="006561E3"/>
    <w:rsid w:val="00663A83"/>
    <w:rsid w:val="00667C39"/>
    <w:rsid w:val="006708F1"/>
    <w:rsid w:val="0067139C"/>
    <w:rsid w:val="0067500F"/>
    <w:rsid w:val="00675892"/>
    <w:rsid w:val="00676B12"/>
    <w:rsid w:val="0067744E"/>
    <w:rsid w:val="00680A01"/>
    <w:rsid w:val="00682EF5"/>
    <w:rsid w:val="00683F04"/>
    <w:rsid w:val="00685260"/>
    <w:rsid w:val="00686638"/>
    <w:rsid w:val="00693636"/>
    <w:rsid w:val="00697932"/>
    <w:rsid w:val="00697AEC"/>
    <w:rsid w:val="006A4B9A"/>
    <w:rsid w:val="006A7E2D"/>
    <w:rsid w:val="006B587D"/>
    <w:rsid w:val="006B7E3D"/>
    <w:rsid w:val="006C2DF6"/>
    <w:rsid w:val="006C4C4B"/>
    <w:rsid w:val="006D075B"/>
    <w:rsid w:val="006D2B3B"/>
    <w:rsid w:val="006D4905"/>
    <w:rsid w:val="006E0780"/>
    <w:rsid w:val="006E362C"/>
    <w:rsid w:val="006E6506"/>
    <w:rsid w:val="006F45EA"/>
    <w:rsid w:val="006F4CD2"/>
    <w:rsid w:val="0070027C"/>
    <w:rsid w:val="00702043"/>
    <w:rsid w:val="00703F59"/>
    <w:rsid w:val="00705CFD"/>
    <w:rsid w:val="007114C0"/>
    <w:rsid w:val="007133D5"/>
    <w:rsid w:val="00716266"/>
    <w:rsid w:val="00725BC1"/>
    <w:rsid w:val="00734255"/>
    <w:rsid w:val="00734901"/>
    <w:rsid w:val="00735D8D"/>
    <w:rsid w:val="00750E45"/>
    <w:rsid w:val="00751A37"/>
    <w:rsid w:val="00751B10"/>
    <w:rsid w:val="00751C1C"/>
    <w:rsid w:val="007678F9"/>
    <w:rsid w:val="007816D1"/>
    <w:rsid w:val="0078479E"/>
    <w:rsid w:val="0078677D"/>
    <w:rsid w:val="00786866"/>
    <w:rsid w:val="0078747D"/>
    <w:rsid w:val="007878E3"/>
    <w:rsid w:val="0079136A"/>
    <w:rsid w:val="00793232"/>
    <w:rsid w:val="00794254"/>
    <w:rsid w:val="007A05A3"/>
    <w:rsid w:val="007A2220"/>
    <w:rsid w:val="007A293D"/>
    <w:rsid w:val="007A29AF"/>
    <w:rsid w:val="007A6473"/>
    <w:rsid w:val="007C15B9"/>
    <w:rsid w:val="007C16EB"/>
    <w:rsid w:val="007C2C6C"/>
    <w:rsid w:val="007C4A65"/>
    <w:rsid w:val="007D2038"/>
    <w:rsid w:val="007D3E63"/>
    <w:rsid w:val="007D6191"/>
    <w:rsid w:val="007E1F6F"/>
    <w:rsid w:val="007E35EE"/>
    <w:rsid w:val="007E4768"/>
    <w:rsid w:val="007F1B63"/>
    <w:rsid w:val="00800AB8"/>
    <w:rsid w:val="008015B1"/>
    <w:rsid w:val="00807AFC"/>
    <w:rsid w:val="00807E8F"/>
    <w:rsid w:val="00813D0A"/>
    <w:rsid w:val="00827E6A"/>
    <w:rsid w:val="00830C93"/>
    <w:rsid w:val="0083310F"/>
    <w:rsid w:val="00833C0A"/>
    <w:rsid w:val="00835894"/>
    <w:rsid w:val="00840331"/>
    <w:rsid w:val="00840D55"/>
    <w:rsid w:val="00840D75"/>
    <w:rsid w:val="008421F8"/>
    <w:rsid w:val="008458D8"/>
    <w:rsid w:val="00850235"/>
    <w:rsid w:val="0085287A"/>
    <w:rsid w:val="00852F2E"/>
    <w:rsid w:val="008573F8"/>
    <w:rsid w:val="00874D5D"/>
    <w:rsid w:val="00885D11"/>
    <w:rsid w:val="0089006F"/>
    <w:rsid w:val="00890781"/>
    <w:rsid w:val="00890883"/>
    <w:rsid w:val="008927C6"/>
    <w:rsid w:val="00892FD3"/>
    <w:rsid w:val="00894DDB"/>
    <w:rsid w:val="008A5520"/>
    <w:rsid w:val="008A642C"/>
    <w:rsid w:val="008A6768"/>
    <w:rsid w:val="008A7142"/>
    <w:rsid w:val="008B0FCA"/>
    <w:rsid w:val="008B232B"/>
    <w:rsid w:val="008B55B5"/>
    <w:rsid w:val="008C486D"/>
    <w:rsid w:val="008C64F5"/>
    <w:rsid w:val="008D143A"/>
    <w:rsid w:val="008E0B7E"/>
    <w:rsid w:val="008E2C87"/>
    <w:rsid w:val="008E49AC"/>
    <w:rsid w:val="008F3A55"/>
    <w:rsid w:val="008F729C"/>
    <w:rsid w:val="0091737F"/>
    <w:rsid w:val="009315AC"/>
    <w:rsid w:val="00935301"/>
    <w:rsid w:val="00940623"/>
    <w:rsid w:val="00950207"/>
    <w:rsid w:val="00951011"/>
    <w:rsid w:val="00951E92"/>
    <w:rsid w:val="00951EF0"/>
    <w:rsid w:val="0096281B"/>
    <w:rsid w:val="009661F3"/>
    <w:rsid w:val="00966F2C"/>
    <w:rsid w:val="00970999"/>
    <w:rsid w:val="00970A28"/>
    <w:rsid w:val="00982D04"/>
    <w:rsid w:val="00984480"/>
    <w:rsid w:val="009854FC"/>
    <w:rsid w:val="009910EC"/>
    <w:rsid w:val="0099292F"/>
    <w:rsid w:val="00994DA8"/>
    <w:rsid w:val="00995DB9"/>
    <w:rsid w:val="00997D02"/>
    <w:rsid w:val="009A4E41"/>
    <w:rsid w:val="009A5B0A"/>
    <w:rsid w:val="009B2487"/>
    <w:rsid w:val="009B6BAC"/>
    <w:rsid w:val="009B7DE3"/>
    <w:rsid w:val="009C0A67"/>
    <w:rsid w:val="009C0E24"/>
    <w:rsid w:val="009D5749"/>
    <w:rsid w:val="009E2A4C"/>
    <w:rsid w:val="009E3AD7"/>
    <w:rsid w:val="009F30E3"/>
    <w:rsid w:val="009F487E"/>
    <w:rsid w:val="009F75F4"/>
    <w:rsid w:val="00A02F0B"/>
    <w:rsid w:val="00A056FC"/>
    <w:rsid w:val="00A10031"/>
    <w:rsid w:val="00A1222E"/>
    <w:rsid w:val="00A123EC"/>
    <w:rsid w:val="00A13976"/>
    <w:rsid w:val="00A16F00"/>
    <w:rsid w:val="00A22A01"/>
    <w:rsid w:val="00A22F0D"/>
    <w:rsid w:val="00A31396"/>
    <w:rsid w:val="00A32AB3"/>
    <w:rsid w:val="00A345E0"/>
    <w:rsid w:val="00A35EE0"/>
    <w:rsid w:val="00A4064F"/>
    <w:rsid w:val="00A411F7"/>
    <w:rsid w:val="00A424A1"/>
    <w:rsid w:val="00A427E8"/>
    <w:rsid w:val="00A462E1"/>
    <w:rsid w:val="00A50706"/>
    <w:rsid w:val="00A62C37"/>
    <w:rsid w:val="00A703B2"/>
    <w:rsid w:val="00A71026"/>
    <w:rsid w:val="00A7216E"/>
    <w:rsid w:val="00A7294E"/>
    <w:rsid w:val="00A77170"/>
    <w:rsid w:val="00A82A09"/>
    <w:rsid w:val="00A82A2C"/>
    <w:rsid w:val="00A85BB5"/>
    <w:rsid w:val="00A862AA"/>
    <w:rsid w:val="00A87CBA"/>
    <w:rsid w:val="00A9328F"/>
    <w:rsid w:val="00AA7B94"/>
    <w:rsid w:val="00AB1E23"/>
    <w:rsid w:val="00AB395E"/>
    <w:rsid w:val="00AB7876"/>
    <w:rsid w:val="00AB798E"/>
    <w:rsid w:val="00AC1AAE"/>
    <w:rsid w:val="00AC3C5C"/>
    <w:rsid w:val="00AC634C"/>
    <w:rsid w:val="00AC6604"/>
    <w:rsid w:val="00AD178C"/>
    <w:rsid w:val="00AD7152"/>
    <w:rsid w:val="00AE30BB"/>
    <w:rsid w:val="00AF0506"/>
    <w:rsid w:val="00AF0DC5"/>
    <w:rsid w:val="00AF30F2"/>
    <w:rsid w:val="00B02626"/>
    <w:rsid w:val="00B04640"/>
    <w:rsid w:val="00B10C60"/>
    <w:rsid w:val="00B114F7"/>
    <w:rsid w:val="00B151BA"/>
    <w:rsid w:val="00B15BC5"/>
    <w:rsid w:val="00B17680"/>
    <w:rsid w:val="00B1798C"/>
    <w:rsid w:val="00B204B7"/>
    <w:rsid w:val="00B20D56"/>
    <w:rsid w:val="00B30FB7"/>
    <w:rsid w:val="00B424EE"/>
    <w:rsid w:val="00B4409F"/>
    <w:rsid w:val="00B4607A"/>
    <w:rsid w:val="00B50270"/>
    <w:rsid w:val="00B50D04"/>
    <w:rsid w:val="00B56F6F"/>
    <w:rsid w:val="00B605DD"/>
    <w:rsid w:val="00B61DE8"/>
    <w:rsid w:val="00B62281"/>
    <w:rsid w:val="00B675FD"/>
    <w:rsid w:val="00B70070"/>
    <w:rsid w:val="00B71CE4"/>
    <w:rsid w:val="00B72EC4"/>
    <w:rsid w:val="00B81337"/>
    <w:rsid w:val="00B832B7"/>
    <w:rsid w:val="00B8386D"/>
    <w:rsid w:val="00B865EA"/>
    <w:rsid w:val="00B931A9"/>
    <w:rsid w:val="00B933B0"/>
    <w:rsid w:val="00B9764A"/>
    <w:rsid w:val="00BA1D2A"/>
    <w:rsid w:val="00BB450F"/>
    <w:rsid w:val="00BB7017"/>
    <w:rsid w:val="00BC0710"/>
    <w:rsid w:val="00BC0F1F"/>
    <w:rsid w:val="00BC24A9"/>
    <w:rsid w:val="00BD0CC3"/>
    <w:rsid w:val="00BD3B99"/>
    <w:rsid w:val="00BD6393"/>
    <w:rsid w:val="00BE318E"/>
    <w:rsid w:val="00BE4FA7"/>
    <w:rsid w:val="00BF1DC1"/>
    <w:rsid w:val="00BF2EA2"/>
    <w:rsid w:val="00BF417F"/>
    <w:rsid w:val="00C12077"/>
    <w:rsid w:val="00C13184"/>
    <w:rsid w:val="00C1581F"/>
    <w:rsid w:val="00C17F40"/>
    <w:rsid w:val="00C24F41"/>
    <w:rsid w:val="00C27E17"/>
    <w:rsid w:val="00C30F55"/>
    <w:rsid w:val="00C3132B"/>
    <w:rsid w:val="00C35AC6"/>
    <w:rsid w:val="00C4366C"/>
    <w:rsid w:val="00C45E17"/>
    <w:rsid w:val="00C505E0"/>
    <w:rsid w:val="00C51FC2"/>
    <w:rsid w:val="00C56325"/>
    <w:rsid w:val="00C5644E"/>
    <w:rsid w:val="00C635DF"/>
    <w:rsid w:val="00C66875"/>
    <w:rsid w:val="00C70AFE"/>
    <w:rsid w:val="00C71F62"/>
    <w:rsid w:val="00C72CD2"/>
    <w:rsid w:val="00C74B83"/>
    <w:rsid w:val="00C876F3"/>
    <w:rsid w:val="00C87DAB"/>
    <w:rsid w:val="00C96ADF"/>
    <w:rsid w:val="00CA05B7"/>
    <w:rsid w:val="00CA2B81"/>
    <w:rsid w:val="00CA3446"/>
    <w:rsid w:val="00CA5B80"/>
    <w:rsid w:val="00CB1C4D"/>
    <w:rsid w:val="00CB45B7"/>
    <w:rsid w:val="00CB4E1A"/>
    <w:rsid w:val="00CC62C3"/>
    <w:rsid w:val="00CC6FEC"/>
    <w:rsid w:val="00CC7133"/>
    <w:rsid w:val="00CC7979"/>
    <w:rsid w:val="00CD34B4"/>
    <w:rsid w:val="00CD4B49"/>
    <w:rsid w:val="00CE1DC8"/>
    <w:rsid w:val="00CE3697"/>
    <w:rsid w:val="00CE7140"/>
    <w:rsid w:val="00CF0D19"/>
    <w:rsid w:val="00D10531"/>
    <w:rsid w:val="00D21F8B"/>
    <w:rsid w:val="00D251CB"/>
    <w:rsid w:val="00D363B4"/>
    <w:rsid w:val="00D40618"/>
    <w:rsid w:val="00D41CA9"/>
    <w:rsid w:val="00D462FE"/>
    <w:rsid w:val="00D476BD"/>
    <w:rsid w:val="00D54516"/>
    <w:rsid w:val="00D76807"/>
    <w:rsid w:val="00D805AA"/>
    <w:rsid w:val="00D84A30"/>
    <w:rsid w:val="00D91C93"/>
    <w:rsid w:val="00D94F3D"/>
    <w:rsid w:val="00DA07CD"/>
    <w:rsid w:val="00DA0D9E"/>
    <w:rsid w:val="00DA7A7E"/>
    <w:rsid w:val="00DB40B8"/>
    <w:rsid w:val="00DB4C70"/>
    <w:rsid w:val="00DC0684"/>
    <w:rsid w:val="00DD1C87"/>
    <w:rsid w:val="00DD21A0"/>
    <w:rsid w:val="00DD585E"/>
    <w:rsid w:val="00DE0EA9"/>
    <w:rsid w:val="00DE77C1"/>
    <w:rsid w:val="00DF0D42"/>
    <w:rsid w:val="00DF14A2"/>
    <w:rsid w:val="00DF3D7E"/>
    <w:rsid w:val="00DF54FA"/>
    <w:rsid w:val="00DF6AF6"/>
    <w:rsid w:val="00DF7DEC"/>
    <w:rsid w:val="00E0344E"/>
    <w:rsid w:val="00E1224F"/>
    <w:rsid w:val="00E13071"/>
    <w:rsid w:val="00E2176C"/>
    <w:rsid w:val="00E257F0"/>
    <w:rsid w:val="00E30961"/>
    <w:rsid w:val="00E31B56"/>
    <w:rsid w:val="00E42503"/>
    <w:rsid w:val="00E42DF8"/>
    <w:rsid w:val="00E45320"/>
    <w:rsid w:val="00E603A5"/>
    <w:rsid w:val="00E65695"/>
    <w:rsid w:val="00E661B4"/>
    <w:rsid w:val="00E759A1"/>
    <w:rsid w:val="00E75E15"/>
    <w:rsid w:val="00E77CB8"/>
    <w:rsid w:val="00E86568"/>
    <w:rsid w:val="00E87A26"/>
    <w:rsid w:val="00E9154B"/>
    <w:rsid w:val="00E93151"/>
    <w:rsid w:val="00EA3831"/>
    <w:rsid w:val="00EA4AE6"/>
    <w:rsid w:val="00EB2B9F"/>
    <w:rsid w:val="00EB5699"/>
    <w:rsid w:val="00EC3BB1"/>
    <w:rsid w:val="00EC681D"/>
    <w:rsid w:val="00ED0165"/>
    <w:rsid w:val="00ED5DBC"/>
    <w:rsid w:val="00EE1834"/>
    <w:rsid w:val="00EE188D"/>
    <w:rsid w:val="00EF430D"/>
    <w:rsid w:val="00F01910"/>
    <w:rsid w:val="00F03A14"/>
    <w:rsid w:val="00F03CFF"/>
    <w:rsid w:val="00F07C88"/>
    <w:rsid w:val="00F16FAA"/>
    <w:rsid w:val="00F203A7"/>
    <w:rsid w:val="00F20FA6"/>
    <w:rsid w:val="00F2149E"/>
    <w:rsid w:val="00F24DB2"/>
    <w:rsid w:val="00F26713"/>
    <w:rsid w:val="00F3037F"/>
    <w:rsid w:val="00F470DC"/>
    <w:rsid w:val="00F527F0"/>
    <w:rsid w:val="00F6148F"/>
    <w:rsid w:val="00F65FB5"/>
    <w:rsid w:val="00F66814"/>
    <w:rsid w:val="00F809A1"/>
    <w:rsid w:val="00F81236"/>
    <w:rsid w:val="00F90386"/>
    <w:rsid w:val="00FA1397"/>
    <w:rsid w:val="00FC4E6F"/>
    <w:rsid w:val="00FD0E3F"/>
    <w:rsid w:val="00FD55DD"/>
    <w:rsid w:val="00FF0D5C"/>
    <w:rsid w:val="00FF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88DE20F"/>
  <w15:docId w15:val="{045124A6-2FE7-445B-B8A6-DF755502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1F3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ar-SA"/>
    </w:rPr>
  </w:style>
  <w:style w:type="paragraph" w:styleId="Nagwek2">
    <w:name w:val="heading 2"/>
    <w:basedOn w:val="Heading"/>
    <w:next w:val="Textbody"/>
    <w:link w:val="Nagwek2Znak"/>
    <w:uiPriority w:val="99"/>
    <w:qFormat/>
    <w:rsid w:val="009661F3"/>
    <w:pPr>
      <w:outlineLvl w:val="1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CC7979"/>
    <w:rPr>
      <w:rFonts w:ascii="Cambria" w:hAnsi="Cambria" w:cs="Times New Roman"/>
      <w:b/>
      <w:bCs/>
      <w:i/>
      <w:iCs/>
      <w:kern w:val="3"/>
      <w:sz w:val="28"/>
      <w:szCs w:val="28"/>
      <w:lang w:eastAsia="ar-SA" w:bidi="ar-SA"/>
    </w:rPr>
  </w:style>
  <w:style w:type="paragraph" w:customStyle="1" w:styleId="Standard">
    <w:name w:val="Standard"/>
    <w:uiPriority w:val="99"/>
    <w:qFormat/>
    <w:rsid w:val="009661F3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uiPriority w:val="99"/>
    <w:rsid w:val="009661F3"/>
    <w:pPr>
      <w:keepNext/>
      <w:spacing w:before="240" w:after="120"/>
    </w:pPr>
    <w:rPr>
      <w:rFonts w:ascii="Liberation Sans" w:eastAsia="MS Mincho" w:hAnsi="Liberation Sans" w:cs="Liberation Sans"/>
      <w:sz w:val="28"/>
      <w:szCs w:val="28"/>
    </w:rPr>
  </w:style>
  <w:style w:type="paragraph" w:customStyle="1" w:styleId="Textbody">
    <w:name w:val="Text body"/>
    <w:basedOn w:val="Standard"/>
    <w:uiPriority w:val="99"/>
    <w:rsid w:val="009661F3"/>
    <w:pPr>
      <w:spacing w:after="120"/>
    </w:pPr>
  </w:style>
  <w:style w:type="paragraph" w:styleId="Lista">
    <w:name w:val="List"/>
    <w:basedOn w:val="Textbody"/>
    <w:uiPriority w:val="99"/>
    <w:rsid w:val="009661F3"/>
  </w:style>
  <w:style w:type="paragraph" w:styleId="Legenda">
    <w:name w:val="caption"/>
    <w:basedOn w:val="Standard"/>
    <w:uiPriority w:val="99"/>
    <w:qFormat/>
    <w:rsid w:val="009661F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9661F3"/>
    <w:pPr>
      <w:suppressLineNumbers/>
    </w:pPr>
  </w:style>
  <w:style w:type="paragraph" w:styleId="Stopka">
    <w:name w:val="footer"/>
    <w:basedOn w:val="Standard"/>
    <w:link w:val="StopkaZnak"/>
    <w:uiPriority w:val="99"/>
    <w:rsid w:val="009661F3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qFormat/>
    <w:locked/>
    <w:rsid w:val="00CC7979"/>
    <w:rPr>
      <w:rFonts w:cs="Calibri"/>
      <w:kern w:val="3"/>
      <w:sz w:val="24"/>
      <w:szCs w:val="24"/>
      <w:lang w:eastAsia="ar-SA" w:bidi="ar-SA"/>
    </w:rPr>
  </w:style>
  <w:style w:type="paragraph" w:customStyle="1" w:styleId="WW-Tekstpodstawowywcity2">
    <w:name w:val="WW-Tekst podstawowy wcięty 2"/>
    <w:basedOn w:val="Standard"/>
    <w:uiPriority w:val="99"/>
    <w:rsid w:val="009661F3"/>
    <w:pPr>
      <w:spacing w:line="360" w:lineRule="auto"/>
      <w:ind w:firstLine="708"/>
      <w:jc w:val="both"/>
    </w:pPr>
  </w:style>
  <w:style w:type="paragraph" w:styleId="Tytu">
    <w:name w:val="Title"/>
    <w:basedOn w:val="Heading"/>
    <w:next w:val="Textbody"/>
    <w:link w:val="TytuZnak"/>
    <w:uiPriority w:val="99"/>
    <w:qFormat/>
    <w:rsid w:val="009661F3"/>
    <w:pPr>
      <w:jc w:val="center"/>
    </w:pPr>
    <w:rPr>
      <w:b/>
      <w:bCs/>
      <w:sz w:val="36"/>
      <w:szCs w:val="36"/>
    </w:rPr>
  </w:style>
  <w:style w:type="character" w:customStyle="1" w:styleId="TytuZnak">
    <w:name w:val="Tytuł Znak"/>
    <w:link w:val="Tytu"/>
    <w:uiPriority w:val="99"/>
    <w:locked/>
    <w:rsid w:val="00CC7979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Heading"/>
    <w:next w:val="Textbody"/>
    <w:link w:val="PodtytuZnak"/>
    <w:uiPriority w:val="99"/>
    <w:qFormat/>
    <w:rsid w:val="009661F3"/>
    <w:pPr>
      <w:jc w:val="center"/>
    </w:pPr>
    <w:rPr>
      <w:i/>
      <w:iCs/>
    </w:rPr>
  </w:style>
  <w:style w:type="character" w:customStyle="1" w:styleId="PodtytuZnak">
    <w:name w:val="Podtytuł Znak"/>
    <w:link w:val="Podtytu"/>
    <w:uiPriority w:val="99"/>
    <w:locked/>
    <w:rsid w:val="00CC7979"/>
    <w:rPr>
      <w:rFonts w:ascii="Cambria" w:hAnsi="Cambria" w:cs="Times New Roman"/>
      <w:kern w:val="3"/>
      <w:sz w:val="24"/>
      <w:szCs w:val="24"/>
      <w:lang w:eastAsia="ar-SA" w:bidi="ar-SA"/>
    </w:rPr>
  </w:style>
  <w:style w:type="character" w:customStyle="1" w:styleId="NumberingSymbols">
    <w:name w:val="Numbering Symbols"/>
    <w:uiPriority w:val="99"/>
    <w:rsid w:val="009661F3"/>
  </w:style>
  <w:style w:type="character" w:customStyle="1" w:styleId="BulletSymbols">
    <w:name w:val="Bullet Symbols"/>
    <w:uiPriority w:val="99"/>
    <w:rsid w:val="009661F3"/>
    <w:rPr>
      <w:rFonts w:ascii="OpenSymbol" w:hAnsi="OpenSymbol"/>
    </w:rPr>
  </w:style>
  <w:style w:type="character" w:customStyle="1" w:styleId="Linenumbering">
    <w:name w:val="Line numbering"/>
    <w:uiPriority w:val="99"/>
    <w:rsid w:val="009661F3"/>
  </w:style>
  <w:style w:type="paragraph" w:styleId="Tekstdymka">
    <w:name w:val="Balloon Text"/>
    <w:basedOn w:val="Normalny"/>
    <w:link w:val="TekstdymkaZnak1"/>
    <w:uiPriority w:val="99"/>
    <w:rsid w:val="009661F3"/>
    <w:rPr>
      <w:rFonts w:ascii="Segoe UI" w:hAnsi="Segoe UI" w:cs="Mangal"/>
      <w:sz w:val="18"/>
      <w:szCs w:val="16"/>
    </w:rPr>
  </w:style>
  <w:style w:type="character" w:customStyle="1" w:styleId="TekstdymkaZnak1">
    <w:name w:val="Tekst dymka Znak1"/>
    <w:link w:val="Tekstdymka"/>
    <w:uiPriority w:val="99"/>
    <w:semiHidden/>
    <w:locked/>
    <w:rsid w:val="00CC7979"/>
    <w:rPr>
      <w:rFonts w:ascii="Times New Roman" w:hAnsi="Times New Roman" w:cs="Calibri"/>
      <w:kern w:val="3"/>
      <w:sz w:val="2"/>
      <w:lang w:eastAsia="ar-SA" w:bidi="ar-SA"/>
    </w:rPr>
  </w:style>
  <w:style w:type="character" w:customStyle="1" w:styleId="TekstdymkaZnak">
    <w:name w:val="Tekst dymka Znak"/>
    <w:uiPriority w:val="99"/>
    <w:rsid w:val="009661F3"/>
    <w:rPr>
      <w:rFonts w:ascii="Segoe UI" w:hAnsi="Segoe UI" w:cs="Mangal"/>
      <w:sz w:val="16"/>
      <w:szCs w:val="16"/>
      <w:lang w:eastAsia="ar-SA" w:bidi="ar-SA"/>
    </w:rPr>
  </w:style>
  <w:style w:type="paragraph" w:styleId="Akapitzlist">
    <w:name w:val="List Paragraph"/>
    <w:basedOn w:val="Normalny"/>
    <w:qFormat/>
    <w:rsid w:val="003725FE"/>
    <w:pPr>
      <w:ind w:left="720"/>
      <w:contextualSpacing/>
    </w:pPr>
    <w:rPr>
      <w:rFonts w:cs="Mangal"/>
      <w:szCs w:val="21"/>
    </w:rPr>
  </w:style>
  <w:style w:type="character" w:styleId="Odwoaniedokomentarza">
    <w:name w:val="annotation reference"/>
    <w:uiPriority w:val="99"/>
    <w:semiHidden/>
    <w:rsid w:val="00B1798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1798C"/>
    <w:rPr>
      <w:rFonts w:cs="Mangal"/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1798C"/>
    <w:rPr>
      <w:rFonts w:cs="Mangal"/>
      <w:sz w:val="18"/>
      <w:szCs w:val="18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1798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1798C"/>
    <w:rPr>
      <w:rFonts w:cs="Mangal"/>
      <w:b/>
      <w:bCs/>
      <w:sz w:val="18"/>
      <w:szCs w:val="18"/>
      <w:lang w:eastAsia="ar-SA" w:bidi="ar-SA"/>
    </w:rPr>
  </w:style>
  <w:style w:type="paragraph" w:styleId="NormalnyWeb">
    <w:name w:val="Normal (Web)"/>
    <w:basedOn w:val="Normalny"/>
    <w:uiPriority w:val="99"/>
    <w:semiHidden/>
    <w:rsid w:val="00452C15"/>
    <w:rPr>
      <w:rFonts w:ascii="Times New Roman" w:hAnsi="Times New Roman" w:cs="Mangal"/>
      <w:szCs w:val="21"/>
    </w:rPr>
  </w:style>
  <w:style w:type="character" w:styleId="Hipercze">
    <w:name w:val="Hyperlink"/>
    <w:uiPriority w:val="99"/>
    <w:rsid w:val="00452C15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C27E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CC7979"/>
    <w:rPr>
      <w:rFonts w:cs="Calibri"/>
      <w:kern w:val="3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6E650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ny1">
    <w:name w:val="Normalny1"/>
    <w:rsid w:val="00427EB0"/>
    <w:pPr>
      <w:suppressAutoHyphens/>
    </w:pPr>
    <w:rPr>
      <w:rFonts w:ascii="Cambria" w:eastAsia="Cambria" w:hAnsi="Cambria" w:cs="Cambr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1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1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1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14275">
                      <w:marLeft w:val="413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61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61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BBC1C6"/>
                                <w:left w:val="single" w:sz="4" w:space="0" w:color="BBC1C6"/>
                                <w:bottom w:val="single" w:sz="4" w:space="6" w:color="BBC1C6"/>
                                <w:right w:val="single" w:sz="4" w:space="0" w:color="BBC1C6"/>
                              </w:divBdr>
                              <w:divsChild>
                                <w:div w:id="44061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DDE0E2"/>
                                    <w:right w:val="none" w:sz="0" w:space="0" w:color="auto"/>
                                  </w:divBdr>
                                  <w:divsChild>
                                    <w:div w:id="44061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61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8F6FB-4537-49DC-A31A-901627590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15</Pages>
  <Words>4750</Words>
  <Characters>30036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Microsoft</Company>
  <LinksUpToDate>false</LinksUpToDate>
  <CharactersWithSpaces>34717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Juryk Roland</dc:creator>
  <cp:lastModifiedBy>Szymanek-Górniak Jolanta</cp:lastModifiedBy>
  <cp:revision>48</cp:revision>
  <cp:lastPrinted>2022-09-09T07:46:00Z</cp:lastPrinted>
  <dcterms:created xsi:type="dcterms:W3CDTF">2025-09-25T10:28:00Z</dcterms:created>
  <dcterms:modified xsi:type="dcterms:W3CDTF">2025-12-15T12:43:00Z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  <property fmtid="{D5CDD505-2E9C-101B-9397-08002B2CF9AE}" pid="6" name="ZnakPisma">
    <vt:lpwstr>1201-ILN.213.504.2025.2</vt:lpwstr>
  </property>
  <property fmtid="{D5CDD505-2E9C-101B-9397-08002B2CF9AE}" pid="7" name="UNPPisma">
    <vt:lpwstr>1201-25-143075</vt:lpwstr>
  </property>
  <property fmtid="{D5CDD505-2E9C-101B-9397-08002B2CF9AE}" pid="8" name="ZnakSprawy">
    <vt:lpwstr>1201-ILN.213.504.2025</vt:lpwstr>
  </property>
  <property fmtid="{D5CDD505-2E9C-101B-9397-08002B2CF9AE}" pid="9" name="ZnakSprawy2">
    <vt:lpwstr>Znak sprawy: 1201-ILN.213.504.2025</vt:lpwstr>
  </property>
  <property fmtid="{D5CDD505-2E9C-101B-9397-08002B2CF9AE}" pid="10" name="AktualnaDataSlownie">
    <vt:lpwstr>9 października 2025</vt:lpwstr>
  </property>
  <property fmtid="{D5CDD505-2E9C-101B-9397-08002B2CF9AE}" pid="11" name="ZnakSprawyPrzedPrzeniesieniem">
    <vt:lpwstr/>
  </property>
  <property fmtid="{D5CDD505-2E9C-101B-9397-08002B2CF9AE}" pid="12" name="Autor">
    <vt:lpwstr>Wojakowicz Kazimierz</vt:lpwstr>
  </property>
  <property fmtid="{D5CDD505-2E9C-101B-9397-08002B2CF9AE}" pid="13" name="Autor2">
    <vt:lpwstr>Kazimierz Wojakowicz</vt:lpwstr>
  </property>
  <property fmtid="{D5CDD505-2E9C-101B-9397-08002B2CF9AE}" pid="14" name="AutorInicjaly">
    <vt:lpwstr>KW737</vt:lpwstr>
  </property>
  <property fmtid="{D5CDD505-2E9C-101B-9397-08002B2CF9AE}" pid="15" name="AutorNrTelefonu">
    <vt:lpwstr>(12) 629-01-46</vt:lpwstr>
  </property>
  <property fmtid="{D5CDD505-2E9C-101B-9397-08002B2CF9AE}" pid="16" name="AutorEmail">
    <vt:lpwstr>kazimierz.wojakowicz@mf.gov.pl</vt:lpwstr>
  </property>
  <property fmtid="{D5CDD505-2E9C-101B-9397-08002B2CF9AE}" pid="17" name="Stanowisko">
    <vt:lpwstr>Kierownik Działu</vt:lpwstr>
  </property>
  <property fmtid="{D5CDD505-2E9C-101B-9397-08002B2CF9AE}" pid="18" name="OpisPisma">
    <vt:lpwstr>Materiały do postępowania o udzielenie zamówienia publicznego na konserwację urządzeń transportu bliskiego w budynkach Izby Administracji Skarbowej w Krakowie.</vt:lpwstr>
  </property>
  <property fmtid="{D5CDD505-2E9C-101B-9397-08002B2CF9AE}" pid="19" name="Komorka">
    <vt:lpwstr>IDPW Dyrektor Izby Administracji Skarbowej w Krakowie</vt:lpwstr>
  </property>
  <property fmtid="{D5CDD505-2E9C-101B-9397-08002B2CF9AE}" pid="20" name="KodKomorki">
    <vt:lpwstr>IDPW</vt:lpwstr>
  </property>
  <property fmtid="{D5CDD505-2E9C-101B-9397-08002B2CF9AE}" pid="21" name="AktualnaData">
    <vt:lpwstr>2025-10-09</vt:lpwstr>
  </property>
  <property fmtid="{D5CDD505-2E9C-101B-9397-08002B2CF9AE}" pid="22" name="Wydzial">
    <vt:lpwstr>ILN Wydział Zarządzania i Administrowania Nieruchomościami</vt:lpwstr>
  </property>
  <property fmtid="{D5CDD505-2E9C-101B-9397-08002B2CF9AE}" pid="23" name="KodWydzialu">
    <vt:lpwstr>ILN</vt:lpwstr>
  </property>
  <property fmtid="{D5CDD505-2E9C-101B-9397-08002B2CF9AE}" pid="24" name="ZaakceptowanePrzez">
    <vt:lpwstr>n/d</vt:lpwstr>
  </property>
  <property fmtid="{D5CDD505-2E9C-101B-9397-08002B2CF9AE}" pid="25" name="PrzekazanieDo">
    <vt:lpwstr>ILZ Referat Zamówień Publicznych (ILZ)</vt:lpwstr>
  </property>
  <property fmtid="{D5CDD505-2E9C-101B-9397-08002B2CF9AE}" pid="26" name="PrzekazanieDoStanowisko">
    <vt:lpwstr/>
  </property>
  <property fmtid="{D5CDD505-2E9C-101B-9397-08002B2CF9AE}" pid="27" name="PrzekazanieDoKomorkaPracownika">
    <vt:lpwstr/>
  </property>
  <property fmtid="{D5CDD505-2E9C-101B-9397-08002B2CF9AE}" pid="28" name="PrzekazanieWgRozdzielnika">
    <vt:lpwstr/>
  </property>
  <property fmtid="{D5CDD505-2E9C-101B-9397-08002B2CF9AE}" pid="29" name="adresImie">
    <vt:lpwstr/>
  </property>
  <property fmtid="{D5CDD505-2E9C-101B-9397-08002B2CF9AE}" pid="30" name="adresNazwisko">
    <vt:lpwstr/>
  </property>
  <property fmtid="{D5CDD505-2E9C-101B-9397-08002B2CF9AE}" pid="31" name="adresNazwa">
    <vt:lpwstr/>
  </property>
  <property fmtid="{D5CDD505-2E9C-101B-9397-08002B2CF9AE}" pid="32" name="adresOddzial">
    <vt:lpwstr/>
  </property>
  <property fmtid="{D5CDD505-2E9C-101B-9397-08002B2CF9AE}" pid="33" name="adresUlica">
    <vt:lpwstr/>
  </property>
  <property fmtid="{D5CDD505-2E9C-101B-9397-08002B2CF9AE}" pid="34" name="adresTypUlicy">
    <vt:lpwstr/>
  </property>
  <property fmtid="{D5CDD505-2E9C-101B-9397-08002B2CF9AE}" pid="35" name="adresNrDomu">
    <vt:lpwstr/>
  </property>
  <property fmtid="{D5CDD505-2E9C-101B-9397-08002B2CF9AE}" pid="36" name="adresNrLokalu">
    <vt:lpwstr/>
  </property>
  <property fmtid="{D5CDD505-2E9C-101B-9397-08002B2CF9AE}" pid="37" name="adresKodPocztowy">
    <vt:lpwstr/>
  </property>
  <property fmtid="{D5CDD505-2E9C-101B-9397-08002B2CF9AE}" pid="38" name="adresMiejscowosc">
    <vt:lpwstr/>
  </property>
  <property fmtid="{D5CDD505-2E9C-101B-9397-08002B2CF9AE}" pid="39" name="adresPoczta">
    <vt:lpwstr/>
  </property>
  <property fmtid="{D5CDD505-2E9C-101B-9397-08002B2CF9AE}" pid="40" name="adresEMail">
    <vt:lpwstr/>
  </property>
  <property fmtid="{D5CDD505-2E9C-101B-9397-08002B2CF9AE}" pid="41" name="DataNaPismie">
    <vt:lpwstr/>
  </property>
  <property fmtid="{D5CDD505-2E9C-101B-9397-08002B2CF9AE}" pid="42" name="DaneJednostki1">
    <vt:lpwstr>Izba Administracji Skarbowej w Krakowie</vt:lpwstr>
  </property>
  <property fmtid="{D5CDD505-2E9C-101B-9397-08002B2CF9AE}" pid="43" name="PolaDodatkowe1">
    <vt:lpwstr>Izba Administracji Skarbowej w Krakowie</vt:lpwstr>
  </property>
  <property fmtid="{D5CDD505-2E9C-101B-9397-08002B2CF9AE}" pid="44" name="DaneJednostki2">
    <vt:lpwstr>Kraków</vt:lpwstr>
  </property>
  <property fmtid="{D5CDD505-2E9C-101B-9397-08002B2CF9AE}" pid="45" name="PolaDodatkowe2">
    <vt:lpwstr>Kraków</vt:lpwstr>
  </property>
  <property fmtid="{D5CDD505-2E9C-101B-9397-08002B2CF9AE}" pid="46" name="DaneJednostki3">
    <vt:lpwstr>31-111</vt:lpwstr>
  </property>
  <property fmtid="{D5CDD505-2E9C-101B-9397-08002B2CF9AE}" pid="47" name="PolaDodatkowe3">
    <vt:lpwstr>31-111</vt:lpwstr>
  </property>
  <property fmtid="{D5CDD505-2E9C-101B-9397-08002B2CF9AE}" pid="48" name="DaneJednostki4">
    <vt:lpwstr>Al. Krasińskiego</vt:lpwstr>
  </property>
  <property fmtid="{D5CDD505-2E9C-101B-9397-08002B2CF9AE}" pid="49" name="PolaDodatkowe4">
    <vt:lpwstr>Al. Krasińskiego</vt:lpwstr>
  </property>
  <property fmtid="{D5CDD505-2E9C-101B-9397-08002B2CF9AE}" pid="50" name="DaneJednostki5">
    <vt:lpwstr>11B</vt:lpwstr>
  </property>
  <property fmtid="{D5CDD505-2E9C-101B-9397-08002B2CF9AE}" pid="51" name="PolaDodatkowe5">
    <vt:lpwstr>11B</vt:lpwstr>
  </property>
  <property fmtid="{D5CDD505-2E9C-101B-9397-08002B2CF9AE}" pid="52" name="DaneJednostki6">
    <vt:lpwstr>12 62 90 200</vt:lpwstr>
  </property>
  <property fmtid="{D5CDD505-2E9C-101B-9397-08002B2CF9AE}" pid="53" name="PolaDodatkowe6">
    <vt:lpwstr>12 62 90 200</vt:lpwstr>
  </property>
  <property fmtid="{D5CDD505-2E9C-101B-9397-08002B2CF9AE}" pid="54" name="DaneJednostki7">
    <vt:lpwstr>12 42 16 757</vt:lpwstr>
  </property>
  <property fmtid="{D5CDD505-2E9C-101B-9397-08002B2CF9AE}" pid="55" name="PolaDodatkowe7">
    <vt:lpwstr>12 42 16 757</vt:lpwstr>
  </property>
  <property fmtid="{D5CDD505-2E9C-101B-9397-08002B2CF9AE}" pid="56" name="DaneJednostki8">
    <vt:lpwstr>sekretariat.krasinskiego.ias.krakow@mf.gov.pl</vt:lpwstr>
  </property>
  <property fmtid="{D5CDD505-2E9C-101B-9397-08002B2CF9AE}" pid="57" name="PolaDodatkowe8">
    <vt:lpwstr>sekretariat.krasinskiego.ias.krakow@mf.gov.pl</vt:lpwstr>
  </property>
  <property fmtid="{D5CDD505-2E9C-101B-9397-08002B2CF9AE}" pid="58" name="DaneJednostki9">
    <vt:lpwstr>www.malopolskie.kas.gov.pl | ADE AE:PL-78514-69777-WGGFS-30 |</vt:lpwstr>
  </property>
  <property fmtid="{D5CDD505-2E9C-101B-9397-08002B2CF9AE}" pid="59" name="PolaDodatkowe9">
    <vt:lpwstr>www.malopolskie.kas.gov.pl | ADE AE:PL-78514-69777-WGGFS-30 |</vt:lpwstr>
  </property>
  <property fmtid="{D5CDD505-2E9C-101B-9397-08002B2CF9AE}" pid="60" name="DaneJednostki10">
    <vt:lpwstr>Dyrektor Izby Administracji Skarbowej w Krakowie</vt:lpwstr>
  </property>
  <property fmtid="{D5CDD505-2E9C-101B-9397-08002B2CF9AE}" pid="61" name="PolaDodatkowe10">
    <vt:lpwstr>Dyrektor Izby Administracji Skarbowej w Krakowie</vt:lpwstr>
  </property>
  <property fmtid="{D5CDD505-2E9C-101B-9397-08002B2CF9AE}" pid="62" name="DaneJednostki11">
    <vt:lpwstr>/9ew9t75coj/SkrytkaESP</vt:lpwstr>
  </property>
  <property fmtid="{D5CDD505-2E9C-101B-9397-08002B2CF9AE}" pid="63" name="PolaDodatkowe11">
    <vt:lpwstr>/9ew9t75coj/SkrytkaESP</vt:lpwstr>
  </property>
  <property fmtid="{D5CDD505-2E9C-101B-9397-08002B2CF9AE}" pid="64" name="DaneJednostki12">
    <vt:lpwstr>Dyrektor</vt:lpwstr>
  </property>
  <property fmtid="{D5CDD505-2E9C-101B-9397-08002B2CF9AE}" pid="65" name="PolaDodatkowe12">
    <vt:lpwstr>Dyrektor</vt:lpwstr>
  </property>
  <property fmtid="{D5CDD505-2E9C-101B-9397-08002B2CF9AE}" pid="66" name="DaneJednostki13">
    <vt:lpwstr>Izby Administracji Skarbowej</vt:lpwstr>
  </property>
  <property fmtid="{D5CDD505-2E9C-101B-9397-08002B2CF9AE}" pid="67" name="PolaDodatkowe13">
    <vt:lpwstr>Izby Administracji Skarbowej</vt:lpwstr>
  </property>
  <property fmtid="{D5CDD505-2E9C-101B-9397-08002B2CF9AE}" pid="68" name="DaneJednostki14">
    <vt:lpwstr>w Krakowie</vt:lpwstr>
  </property>
  <property fmtid="{D5CDD505-2E9C-101B-9397-08002B2CF9AE}" pid="69" name="PolaDodatkowe14">
    <vt:lpwstr>w Krakowie</vt:lpwstr>
  </property>
  <property fmtid="{D5CDD505-2E9C-101B-9397-08002B2CF9AE}" pid="70" name="DaneJednostki15">
    <vt:lpwstr>Ogólną klauzulę informacyjną, dotyczącą przetwarzania danych osobowych znajdą Państwo na stronie Biuletynu Informacji Publicznej http://www.malopolskie.kas.gov.pl w zakładce Organizacja/Ochrona Danych Osobowych oraz na tablicach informacyjnych w naszej si</vt:lpwstr>
  </property>
  <property fmtid="{D5CDD505-2E9C-101B-9397-08002B2CF9AE}" pid="71" name="PolaDodatkowe15">
    <vt:lpwstr>Ogólną klauzulę informacyjną, dotyczącą przetwarzania danych osobowych znajdą Państwo na stronie Biuletynu Informacji Publicznej http://www.malopolskie.kas.gov.pl w zakładce Organizacja/Ochrona Danych Osobowych oraz na tablicach informacyjnych w naszej si</vt:lpwstr>
  </property>
  <property fmtid="{D5CDD505-2E9C-101B-9397-08002B2CF9AE}" pid="72" name="DaneJednostki16">
    <vt:lpwstr>Urząd czynny jest: od poniedziałku do piątku od 8:00 do 15:00.</vt:lpwstr>
  </property>
  <property fmtid="{D5CDD505-2E9C-101B-9397-08002B2CF9AE}" pid="73" name="PolaDodatkowe16">
    <vt:lpwstr>Urząd czynny jest: od poniedziałku do piątku od 8:00 do 15:00.</vt:lpwstr>
  </property>
  <property fmtid="{D5CDD505-2E9C-101B-9397-08002B2CF9AE}" pid="74" name="DaneJednostki17">
    <vt:lpwstr>22 330 03 30 (z telefonów komórkowych)               801 055 055 (z telefonów stacjonarnych)</vt:lpwstr>
  </property>
  <property fmtid="{D5CDD505-2E9C-101B-9397-08002B2CF9AE}" pid="75" name="PolaDodatkowe17">
    <vt:lpwstr>22 330 03 30 (z telefonów komórkowych)               801 055 055 (z telefonów stacjonarnych)</vt:lpwstr>
  </property>
  <property fmtid="{D5CDD505-2E9C-101B-9397-08002B2CF9AE}" pid="76" name="KodKreskowy">
    <vt:lpwstr/>
  </property>
  <property fmtid="{D5CDD505-2E9C-101B-9397-08002B2CF9AE}" pid="77" name="TrescPisma">
    <vt:lpwstr/>
  </property>
  <property fmtid="{D5CDD505-2E9C-101B-9397-08002B2CF9AE}" pid="78" name="MFCATEGORY">
    <vt:lpwstr>InformacjePrzeznaczoneWylacznieDoUzytkuWewnetrznego</vt:lpwstr>
  </property>
  <property fmtid="{D5CDD505-2E9C-101B-9397-08002B2CF9AE}" pid="79" name="MFClassifiedBy">
    <vt:lpwstr>UxC4dwLulzfINJ8nQH+xvX5LNGipWa4BRSZhPgxsCvn8niyjAOwKImo+LwqgrLbGJiVNnFD88tKJC3gCPyDVWw==</vt:lpwstr>
  </property>
  <property fmtid="{D5CDD505-2E9C-101B-9397-08002B2CF9AE}" pid="80" name="MFClassificationDate">
    <vt:lpwstr>2022-03-08T10:39:57.6172788+01:00</vt:lpwstr>
  </property>
  <property fmtid="{D5CDD505-2E9C-101B-9397-08002B2CF9AE}" pid="81" name="MFClassifiedBySID">
    <vt:lpwstr>UxC4dwLulzfINJ8nQH+xvX5LNGipWa4BRSZhPgxsCvm42mrIC/DSDv0ggS+FjUN/2v1BBotkLlY5aAiEhoi6uVBodHUt4gcYDit8Jseftkxo1c+u+LP2j/43sb8zw283</vt:lpwstr>
  </property>
  <property fmtid="{D5CDD505-2E9C-101B-9397-08002B2CF9AE}" pid="82" name="MFGRNItemId">
    <vt:lpwstr>GRN-2a8a1f16-c089-4532-9ba0-891cdf374c22</vt:lpwstr>
  </property>
  <property fmtid="{D5CDD505-2E9C-101B-9397-08002B2CF9AE}" pid="83" name="MFHash">
    <vt:lpwstr>qOaleOm7HgQB9LXr4SOV4oIJBnhNxVG1qR0uncNJ8iw=</vt:lpwstr>
  </property>
  <property fmtid="{D5CDD505-2E9C-101B-9397-08002B2CF9AE}" pid="84" name="MFVisualMarkingsSettings">
    <vt:lpwstr>HeaderAlignment=1;FooterAlignment=1</vt:lpwstr>
  </property>
  <property fmtid="{D5CDD505-2E9C-101B-9397-08002B2CF9AE}" pid="85" name="DLPManualFileClassification">
    <vt:lpwstr>{5fdfc941-3fcf-4a5b-87be-4848800d39d0}</vt:lpwstr>
  </property>
  <property fmtid="{D5CDD505-2E9C-101B-9397-08002B2CF9AE}" pid="86" name="MFRefresh">
    <vt:lpwstr>False</vt:lpwstr>
  </property>
</Properties>
</file>